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256" w:rsidRPr="00B75FED" w:rsidRDefault="00AB146D" w:rsidP="00A95256">
      <w:pPr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 w:hint="eastAsia"/>
          <w:b/>
          <w:sz w:val="52"/>
          <w:szCs w:val="52"/>
        </w:rPr>
        <w:t>环</w:t>
      </w:r>
      <w:r w:rsidR="00A95256" w:rsidRPr="00B75FED">
        <w:rPr>
          <w:rFonts w:ascii="Times New Roman" w:hAnsi="Times New Roman" w:hint="eastAsia"/>
          <w:b/>
          <w:sz w:val="52"/>
          <w:szCs w:val="52"/>
        </w:rPr>
        <w:t>境地球化学国家重点实验室</w:t>
      </w:r>
    </w:p>
    <w:p w:rsidR="00A95256" w:rsidRPr="0057111F" w:rsidRDefault="00A95256" w:rsidP="00A95256">
      <w:pPr>
        <w:jc w:val="center"/>
        <w:rPr>
          <w:rFonts w:ascii="Times New Roman" w:hAnsi="Times New Roman"/>
          <w:b/>
          <w:sz w:val="44"/>
          <w:szCs w:val="44"/>
        </w:rPr>
      </w:pPr>
      <w:r w:rsidRPr="0057111F">
        <w:rPr>
          <w:rFonts w:ascii="Times New Roman" w:hAnsi="Times New Roman" w:hint="eastAsia"/>
          <w:b/>
          <w:sz w:val="44"/>
          <w:szCs w:val="44"/>
        </w:rPr>
        <w:t>科研专项经费使用办法（试行）</w:t>
      </w:r>
    </w:p>
    <w:p w:rsidR="00A95256" w:rsidRPr="00B75FED" w:rsidRDefault="00A95256" w:rsidP="00A95256">
      <w:pPr>
        <w:widowControl/>
        <w:spacing w:line="520" w:lineRule="exact"/>
        <w:jc w:val="center"/>
        <w:rPr>
          <w:rFonts w:ascii="Times New Roman" w:eastAsia="仿宋_GB2312" w:hAnsi="Times New Roman"/>
          <w:kern w:val="0"/>
          <w:sz w:val="32"/>
          <w:szCs w:val="32"/>
        </w:rPr>
      </w:pPr>
      <w:r w:rsidRPr="00B75FED">
        <w:rPr>
          <w:rFonts w:ascii="Times New Roman" w:eastAsia="仿宋_GB2312" w:hAnsi="Times New Roman" w:hint="eastAsia"/>
          <w:kern w:val="0"/>
          <w:sz w:val="32"/>
          <w:szCs w:val="32"/>
        </w:rPr>
        <w:t>（</w:t>
      </w:r>
      <w:r w:rsidRPr="00B75FED">
        <w:rPr>
          <w:rFonts w:ascii="Times New Roman" w:eastAsia="仿宋_GB2312" w:hAnsi="Times New Roman"/>
          <w:kern w:val="0"/>
          <w:sz w:val="32"/>
          <w:szCs w:val="32"/>
        </w:rPr>
        <w:t>201</w:t>
      </w:r>
      <w:r w:rsidR="00284F7C">
        <w:rPr>
          <w:rFonts w:ascii="Times New Roman" w:eastAsia="仿宋_GB2312" w:hAnsi="Times New Roman" w:hint="eastAsia"/>
          <w:kern w:val="0"/>
          <w:sz w:val="32"/>
          <w:szCs w:val="32"/>
        </w:rPr>
        <w:t>8</w:t>
      </w:r>
      <w:r w:rsidRPr="00B75FED">
        <w:rPr>
          <w:rFonts w:ascii="Times New Roman" w:eastAsia="仿宋_GB2312" w:hAnsi="Times New Roman" w:hint="eastAsia"/>
          <w:kern w:val="0"/>
          <w:sz w:val="32"/>
          <w:szCs w:val="32"/>
        </w:rPr>
        <w:t>年</w:t>
      </w:r>
      <w:r w:rsidR="001361CE">
        <w:rPr>
          <w:rFonts w:ascii="Times New Roman" w:eastAsia="仿宋_GB2312" w:hAnsi="Times New Roman" w:hint="eastAsia"/>
          <w:kern w:val="0"/>
          <w:sz w:val="32"/>
          <w:szCs w:val="32"/>
        </w:rPr>
        <w:t>1</w:t>
      </w:r>
      <w:r w:rsidR="00284F7C">
        <w:rPr>
          <w:rFonts w:ascii="Times New Roman" w:eastAsia="仿宋_GB2312" w:hAnsi="Times New Roman" w:hint="eastAsia"/>
          <w:kern w:val="0"/>
          <w:sz w:val="32"/>
          <w:szCs w:val="32"/>
        </w:rPr>
        <w:t>2</w:t>
      </w:r>
      <w:r w:rsidRPr="00B75FED">
        <w:rPr>
          <w:rFonts w:ascii="Times New Roman" w:eastAsia="仿宋_GB2312" w:hAnsi="Times New Roman" w:hint="eastAsia"/>
          <w:kern w:val="0"/>
          <w:sz w:val="32"/>
          <w:szCs w:val="32"/>
        </w:rPr>
        <w:t>月修订）</w:t>
      </w:r>
    </w:p>
    <w:p w:rsidR="00A95256" w:rsidRDefault="00A95256" w:rsidP="00A95256">
      <w:pPr>
        <w:rPr>
          <w:rFonts w:ascii="Times New Roman" w:hAnsi="Times New Roman"/>
          <w:sz w:val="32"/>
          <w:szCs w:val="32"/>
        </w:rPr>
      </w:pPr>
    </w:p>
    <w:p w:rsidR="00A95256" w:rsidRPr="0057111F" w:rsidRDefault="00A95256" w:rsidP="00A95256">
      <w:pPr>
        <w:rPr>
          <w:rFonts w:ascii="Times New Roman" w:hAnsi="Times New Roman"/>
          <w:sz w:val="32"/>
          <w:szCs w:val="32"/>
        </w:rPr>
      </w:pPr>
    </w:p>
    <w:p w:rsidR="00A95256" w:rsidRPr="00B75FED" w:rsidRDefault="00A95256" w:rsidP="00A95256">
      <w:pPr>
        <w:spacing w:line="360" w:lineRule="auto"/>
        <w:ind w:firstLine="470"/>
        <w:rPr>
          <w:rFonts w:ascii="Times New Roman" w:eastAsia="仿宋_GB2312" w:hAnsi="Times New Roman"/>
          <w:sz w:val="28"/>
          <w:szCs w:val="28"/>
        </w:rPr>
      </w:pPr>
      <w:r w:rsidRPr="00B75FED">
        <w:rPr>
          <w:rFonts w:ascii="Times New Roman" w:eastAsia="仿宋_GB2312" w:hAnsi="Times New Roman" w:hint="eastAsia"/>
          <w:sz w:val="28"/>
          <w:szCs w:val="28"/>
        </w:rPr>
        <w:t>环境地球化学国家重点实验室科研专项经费（</w:t>
      </w:r>
      <w:r>
        <w:rPr>
          <w:rFonts w:ascii="Times New Roman" w:eastAsia="仿宋_GB2312" w:hAnsi="Times New Roman" w:hint="eastAsia"/>
          <w:sz w:val="28"/>
          <w:szCs w:val="28"/>
        </w:rPr>
        <w:t>3</w:t>
      </w:r>
      <w:r w:rsidRPr="00B75FED">
        <w:rPr>
          <w:rFonts w:ascii="Times New Roman" w:eastAsia="仿宋_GB2312" w:hAnsi="Times New Roman"/>
          <w:sz w:val="28"/>
          <w:szCs w:val="28"/>
        </w:rPr>
        <w:t>00</w:t>
      </w:r>
      <w:r w:rsidRPr="00B75FED">
        <w:rPr>
          <w:rFonts w:ascii="Times New Roman" w:eastAsia="仿宋_GB2312" w:hAnsi="Times New Roman" w:hint="eastAsia"/>
          <w:sz w:val="28"/>
          <w:szCs w:val="28"/>
        </w:rPr>
        <w:t>万</w:t>
      </w:r>
      <w:r w:rsidRPr="00B75FED">
        <w:rPr>
          <w:rFonts w:ascii="Times New Roman" w:eastAsia="仿宋_GB2312" w:hAnsi="Times New Roman"/>
          <w:sz w:val="28"/>
          <w:szCs w:val="28"/>
        </w:rPr>
        <w:t>/</w:t>
      </w:r>
      <w:r w:rsidRPr="00B75FED">
        <w:rPr>
          <w:rFonts w:ascii="Times New Roman" w:eastAsia="仿宋_GB2312" w:hAnsi="Times New Roman" w:hint="eastAsia"/>
          <w:sz w:val="28"/>
          <w:szCs w:val="28"/>
        </w:rPr>
        <w:t>年）用于实验室在岗科研人员科研创新研究，主要分为三部分：奖励性支持经费、科研业务性经费、平台及基地建设经费</w:t>
      </w:r>
      <w:r>
        <w:rPr>
          <w:rFonts w:ascii="Times New Roman" w:eastAsia="仿宋_GB2312" w:hAnsi="Times New Roman" w:hint="eastAsia"/>
          <w:sz w:val="28"/>
          <w:szCs w:val="28"/>
        </w:rPr>
        <w:t>（从实验室运行经费中支出）</w:t>
      </w:r>
      <w:r w:rsidRPr="00B75FED">
        <w:rPr>
          <w:rFonts w:ascii="Times New Roman" w:eastAsia="仿宋_GB2312" w:hAnsi="Times New Roman" w:hint="eastAsia"/>
          <w:sz w:val="28"/>
          <w:szCs w:val="28"/>
        </w:rPr>
        <w:t>。</w:t>
      </w:r>
      <w:r>
        <w:rPr>
          <w:rFonts w:ascii="Times New Roman" w:eastAsia="仿宋_GB2312" w:hAnsi="Times New Roman" w:hint="eastAsia"/>
          <w:sz w:val="28"/>
          <w:szCs w:val="28"/>
        </w:rPr>
        <w:t>按年度申请，执行时间为</w:t>
      </w:r>
      <w:r>
        <w:rPr>
          <w:rFonts w:ascii="Times New Roman" w:eastAsia="仿宋_GB2312" w:hAnsi="Times New Roman" w:hint="eastAsia"/>
          <w:sz w:val="28"/>
          <w:szCs w:val="28"/>
        </w:rPr>
        <w:t>1</w:t>
      </w:r>
      <w:r>
        <w:rPr>
          <w:rFonts w:ascii="Times New Roman" w:eastAsia="仿宋_GB2312" w:hAnsi="Times New Roman" w:hint="eastAsia"/>
          <w:sz w:val="28"/>
          <w:szCs w:val="28"/>
        </w:rPr>
        <w:t>年。</w:t>
      </w:r>
    </w:p>
    <w:p w:rsidR="00A95256" w:rsidRPr="00B75FED" w:rsidRDefault="00A95256" w:rsidP="00A95256">
      <w:pPr>
        <w:spacing w:beforeLines="50" w:before="156" w:afterLines="50" w:after="156" w:line="360" w:lineRule="auto"/>
        <w:ind w:firstLineChars="132" w:firstLine="424"/>
        <w:rPr>
          <w:rFonts w:ascii="Times New Roman" w:eastAsia="仿宋_GB2312" w:hAnsi="Times New Roman"/>
          <w:b/>
          <w:sz w:val="32"/>
          <w:szCs w:val="32"/>
        </w:rPr>
      </w:pPr>
      <w:r w:rsidRPr="00B75FED">
        <w:rPr>
          <w:rFonts w:ascii="Times New Roman" w:eastAsia="仿宋_GB2312" w:hAnsi="Times New Roman" w:hint="eastAsia"/>
          <w:b/>
          <w:sz w:val="32"/>
          <w:szCs w:val="32"/>
        </w:rPr>
        <w:t>一、奖励性经费</w:t>
      </w:r>
    </w:p>
    <w:p w:rsidR="00A95256" w:rsidRDefault="00A95256" w:rsidP="00A95256">
      <w:pPr>
        <w:spacing w:line="360" w:lineRule="auto"/>
        <w:ind w:firstLine="426"/>
        <w:rPr>
          <w:rFonts w:ascii="Times New Roman" w:eastAsia="仿宋_GB2312" w:hAnsi="Times New Roman"/>
          <w:sz w:val="28"/>
          <w:szCs w:val="28"/>
        </w:rPr>
      </w:pPr>
      <w:r w:rsidRPr="00B75FED">
        <w:rPr>
          <w:rFonts w:ascii="Times New Roman" w:eastAsia="仿宋_GB2312" w:hAnsi="Times New Roman" w:hint="eastAsia"/>
          <w:sz w:val="28"/>
          <w:szCs w:val="28"/>
        </w:rPr>
        <w:t>对获奖</w:t>
      </w:r>
      <w:r>
        <w:rPr>
          <w:rFonts w:ascii="Times New Roman" w:eastAsia="仿宋_GB2312" w:hAnsi="Times New Roman" w:hint="eastAsia"/>
          <w:sz w:val="28"/>
          <w:szCs w:val="28"/>
        </w:rPr>
        <w:t>、</w:t>
      </w:r>
      <w:r w:rsidRPr="00B75FED">
        <w:rPr>
          <w:rFonts w:ascii="Times New Roman" w:eastAsia="仿宋_GB2312" w:hAnsi="Times New Roman" w:hint="eastAsia"/>
          <w:sz w:val="28"/>
          <w:szCs w:val="28"/>
        </w:rPr>
        <w:t>论文、专著</w:t>
      </w:r>
      <w:r>
        <w:rPr>
          <w:rFonts w:ascii="Times New Roman" w:eastAsia="仿宋_GB2312" w:hAnsi="Times New Roman" w:hint="eastAsia"/>
          <w:sz w:val="28"/>
          <w:szCs w:val="28"/>
        </w:rPr>
        <w:t>和专利</w:t>
      </w:r>
      <w:r w:rsidRPr="00B75FED">
        <w:rPr>
          <w:rFonts w:ascii="Times New Roman" w:eastAsia="仿宋_GB2312" w:hAnsi="Times New Roman" w:hint="eastAsia"/>
          <w:sz w:val="28"/>
          <w:szCs w:val="28"/>
        </w:rPr>
        <w:t>按</w:t>
      </w:r>
      <w:r w:rsidRPr="00B75FED">
        <w:rPr>
          <w:rFonts w:ascii="Times New Roman" w:eastAsia="仿宋_GB2312" w:hAnsi="Times New Roman" w:hint="eastAsia"/>
          <w:kern w:val="0"/>
          <w:sz w:val="28"/>
          <w:szCs w:val="28"/>
        </w:rPr>
        <w:t>一定</w:t>
      </w:r>
      <w:r w:rsidRPr="00B75FED">
        <w:rPr>
          <w:rFonts w:ascii="Times New Roman" w:eastAsia="仿宋_GB2312" w:hAnsi="Times New Roman" w:hint="eastAsia"/>
          <w:sz w:val="28"/>
          <w:szCs w:val="28"/>
        </w:rPr>
        <w:t>的比例进行经费匹配支持。此部分占总经费的</w:t>
      </w:r>
      <w:r>
        <w:rPr>
          <w:rFonts w:ascii="Times New Roman" w:eastAsia="仿宋_GB2312" w:hAnsi="Times New Roman" w:hint="eastAsia"/>
          <w:sz w:val="28"/>
          <w:szCs w:val="28"/>
        </w:rPr>
        <w:t>7</w:t>
      </w:r>
      <w:r w:rsidRPr="00B75FED">
        <w:rPr>
          <w:rFonts w:ascii="Times New Roman" w:eastAsia="仿宋_GB2312" w:hAnsi="Times New Roman"/>
          <w:sz w:val="28"/>
          <w:szCs w:val="28"/>
        </w:rPr>
        <w:t>0%</w:t>
      </w:r>
      <w:r w:rsidRPr="00B75FED">
        <w:rPr>
          <w:rFonts w:ascii="Times New Roman" w:eastAsia="仿宋_GB2312" w:hAnsi="Times New Roman" w:hint="eastAsia"/>
          <w:sz w:val="28"/>
          <w:szCs w:val="28"/>
        </w:rPr>
        <w:t>（</w:t>
      </w:r>
      <w:r w:rsidRPr="00B75FED">
        <w:rPr>
          <w:rFonts w:ascii="Times New Roman" w:eastAsia="仿宋_GB2312" w:hAnsi="Times New Roman"/>
          <w:sz w:val="28"/>
          <w:szCs w:val="28"/>
        </w:rPr>
        <w:t>200</w:t>
      </w:r>
      <w:r w:rsidRPr="00B75FED">
        <w:rPr>
          <w:rFonts w:ascii="Times New Roman" w:eastAsia="仿宋_GB2312" w:hAnsi="Times New Roman" w:hint="eastAsia"/>
          <w:sz w:val="28"/>
          <w:szCs w:val="28"/>
        </w:rPr>
        <w:t>万</w:t>
      </w:r>
      <w:r w:rsidRPr="00B75FED">
        <w:rPr>
          <w:rFonts w:ascii="Times New Roman" w:eastAsia="仿宋_GB2312" w:hAnsi="Times New Roman"/>
          <w:sz w:val="28"/>
          <w:szCs w:val="28"/>
        </w:rPr>
        <w:t>/</w:t>
      </w:r>
      <w:r w:rsidRPr="00B75FED">
        <w:rPr>
          <w:rFonts w:ascii="Times New Roman" w:eastAsia="仿宋_GB2312" w:hAnsi="Times New Roman" w:hint="eastAsia"/>
          <w:sz w:val="28"/>
          <w:szCs w:val="28"/>
        </w:rPr>
        <w:t>年）</w:t>
      </w:r>
      <w:r w:rsidRPr="00B75FED">
        <w:rPr>
          <w:rFonts w:ascii="Times New Roman" w:eastAsia="仿宋_GB2312" w:hAnsi="Times New Roman" w:hint="eastAsia"/>
          <w:b/>
          <w:sz w:val="28"/>
          <w:szCs w:val="28"/>
        </w:rPr>
        <w:t>。</w:t>
      </w:r>
      <w:r w:rsidR="00284F7C">
        <w:rPr>
          <w:rFonts w:ascii="Times New Roman" w:eastAsia="仿宋_GB2312" w:hAnsi="Times New Roman" w:hint="eastAsia"/>
          <w:sz w:val="28"/>
          <w:szCs w:val="28"/>
        </w:rPr>
        <w:t>按</w:t>
      </w:r>
      <w:r w:rsidR="0031049C">
        <w:rPr>
          <w:rFonts w:ascii="Times New Roman" w:eastAsia="仿宋_GB2312" w:hAnsi="Times New Roman" w:hint="eastAsia"/>
          <w:sz w:val="28"/>
          <w:szCs w:val="28"/>
        </w:rPr>
        <w:t>每一项科研成果</w:t>
      </w:r>
      <w:r w:rsidR="00284F7C">
        <w:rPr>
          <w:rFonts w:ascii="Times New Roman" w:eastAsia="仿宋_GB2312" w:hAnsi="Times New Roman" w:hint="eastAsia"/>
          <w:sz w:val="28"/>
          <w:szCs w:val="28"/>
        </w:rPr>
        <w:t>对应的分数乘以</w:t>
      </w:r>
      <w:r>
        <w:rPr>
          <w:rFonts w:ascii="Times New Roman" w:eastAsia="仿宋_GB2312" w:hAnsi="Times New Roman" w:hint="eastAsia"/>
          <w:sz w:val="28"/>
          <w:szCs w:val="28"/>
        </w:rPr>
        <w:t>总数</w:t>
      </w:r>
      <w:r w:rsidRPr="00B75FED">
        <w:rPr>
          <w:rFonts w:ascii="Times New Roman" w:eastAsia="仿宋_GB2312" w:hAnsi="Times New Roman" w:hint="eastAsia"/>
          <w:sz w:val="28"/>
          <w:szCs w:val="28"/>
        </w:rPr>
        <w:t>加权平均分配。</w:t>
      </w:r>
    </w:p>
    <w:p w:rsidR="008E5CD9" w:rsidRDefault="008E5CD9" w:rsidP="008E5CD9">
      <w:pPr>
        <w:spacing w:line="360" w:lineRule="auto"/>
        <w:ind w:firstLine="42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科研成果指标如下表：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4707"/>
        <w:gridCol w:w="1638"/>
      </w:tblGrid>
      <w:tr w:rsidR="008E5CD9" w:rsidRPr="0031049C" w:rsidTr="008E5CD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D9" w:rsidRPr="0031049C" w:rsidRDefault="008E5CD9">
            <w:pPr>
              <w:spacing w:line="520" w:lineRule="exact"/>
              <w:rPr>
                <w:rFonts w:ascii="仿宋" w:eastAsia="仿宋" w:hAnsi="仿宋"/>
                <w:b/>
                <w:spacing w:val="-10"/>
                <w:sz w:val="28"/>
                <w:szCs w:val="28"/>
              </w:rPr>
            </w:pPr>
            <w:r w:rsidRPr="0031049C">
              <w:rPr>
                <w:rFonts w:ascii="仿宋" w:eastAsia="仿宋" w:hAnsi="仿宋" w:hint="eastAsia"/>
                <w:b/>
                <w:sz w:val="28"/>
                <w:szCs w:val="28"/>
              </w:rPr>
              <w:t>科研成果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D9" w:rsidRPr="0031049C" w:rsidRDefault="008E5CD9">
            <w:pPr>
              <w:spacing w:line="520" w:lineRule="exact"/>
              <w:rPr>
                <w:rFonts w:ascii="仿宋" w:eastAsia="仿宋" w:hAnsi="仿宋"/>
                <w:b/>
                <w:spacing w:val="-10"/>
                <w:sz w:val="28"/>
                <w:szCs w:val="28"/>
              </w:rPr>
            </w:pPr>
            <w:r w:rsidRPr="0031049C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          分类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D9" w:rsidRPr="0031049C" w:rsidRDefault="008E5CD9">
            <w:pPr>
              <w:spacing w:line="520" w:lineRule="exact"/>
              <w:rPr>
                <w:rFonts w:ascii="仿宋" w:eastAsia="仿宋" w:hAnsi="仿宋"/>
                <w:b/>
                <w:spacing w:val="-10"/>
                <w:sz w:val="28"/>
                <w:szCs w:val="28"/>
              </w:rPr>
            </w:pPr>
            <w:r w:rsidRPr="0031049C">
              <w:rPr>
                <w:rFonts w:ascii="仿宋" w:eastAsia="仿宋" w:hAnsi="仿宋" w:hint="eastAsia"/>
                <w:b/>
                <w:sz w:val="28"/>
                <w:szCs w:val="28"/>
              </w:rPr>
              <w:t>分数</w:t>
            </w:r>
          </w:p>
        </w:tc>
      </w:tr>
      <w:tr w:rsidR="008E5CD9" w:rsidRPr="0031049C" w:rsidTr="008E5CD9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D9" w:rsidRPr="0031049C" w:rsidRDefault="008E5CD9">
            <w:pPr>
              <w:spacing w:line="520" w:lineRule="exact"/>
              <w:rPr>
                <w:rFonts w:ascii="仿宋" w:eastAsia="仿宋" w:hAnsi="仿宋"/>
                <w:spacing w:val="-10"/>
                <w:sz w:val="28"/>
                <w:szCs w:val="28"/>
              </w:rPr>
            </w:pPr>
            <w:r w:rsidRPr="0031049C">
              <w:rPr>
                <w:rFonts w:ascii="仿宋" w:eastAsia="仿宋" w:hAnsi="仿宋" w:hint="eastAsia"/>
                <w:sz w:val="28"/>
                <w:szCs w:val="28"/>
              </w:rPr>
              <w:t>科技成果奖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D9" w:rsidRPr="0031049C" w:rsidRDefault="008E5CD9">
            <w:pPr>
              <w:spacing w:line="520" w:lineRule="exact"/>
              <w:rPr>
                <w:rFonts w:ascii="仿宋" w:eastAsia="仿宋" w:hAnsi="仿宋"/>
                <w:spacing w:val="-10"/>
                <w:sz w:val="28"/>
                <w:szCs w:val="28"/>
              </w:rPr>
            </w:pPr>
            <w:r w:rsidRPr="0031049C">
              <w:rPr>
                <w:rFonts w:ascii="仿宋" w:eastAsia="仿宋" w:hAnsi="仿宋" w:hint="eastAsia"/>
                <w:sz w:val="28"/>
                <w:szCs w:val="28"/>
              </w:rPr>
              <w:t>国家“三大奖”一等奖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D9" w:rsidRPr="0031049C" w:rsidRDefault="008E5CD9">
            <w:pPr>
              <w:spacing w:line="520" w:lineRule="exact"/>
              <w:rPr>
                <w:rFonts w:ascii="仿宋" w:eastAsia="仿宋" w:hAnsi="仿宋"/>
                <w:spacing w:val="-10"/>
                <w:sz w:val="28"/>
                <w:szCs w:val="28"/>
              </w:rPr>
            </w:pPr>
            <w:r w:rsidRPr="0031049C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8E5CD9" w:rsidRPr="0031049C" w:rsidTr="008E5C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D9" w:rsidRPr="0031049C" w:rsidRDefault="008E5CD9">
            <w:pPr>
              <w:widowControl/>
              <w:jc w:val="left"/>
              <w:rPr>
                <w:rFonts w:ascii="仿宋" w:eastAsia="仿宋" w:hAnsi="仿宋"/>
                <w:spacing w:val="-10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D9" w:rsidRPr="0031049C" w:rsidRDefault="008E5CD9">
            <w:pPr>
              <w:spacing w:line="520" w:lineRule="exact"/>
              <w:rPr>
                <w:rFonts w:ascii="仿宋" w:eastAsia="仿宋" w:hAnsi="仿宋"/>
                <w:spacing w:val="-10"/>
                <w:sz w:val="28"/>
                <w:szCs w:val="28"/>
              </w:rPr>
            </w:pPr>
            <w:r w:rsidRPr="0031049C">
              <w:rPr>
                <w:rFonts w:ascii="仿宋" w:eastAsia="仿宋" w:hAnsi="仿宋" w:hint="eastAsia"/>
                <w:sz w:val="28"/>
                <w:szCs w:val="28"/>
              </w:rPr>
              <w:t>国家自然科学二等奖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D9" w:rsidRPr="0031049C" w:rsidRDefault="008E5CD9">
            <w:pPr>
              <w:spacing w:line="520" w:lineRule="exact"/>
              <w:rPr>
                <w:rFonts w:ascii="仿宋" w:eastAsia="仿宋" w:hAnsi="仿宋"/>
                <w:spacing w:val="-10"/>
                <w:sz w:val="28"/>
                <w:szCs w:val="28"/>
              </w:rPr>
            </w:pPr>
            <w:r w:rsidRPr="0031049C"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8E5CD9" w:rsidRPr="0031049C" w:rsidTr="008E5C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D9" w:rsidRPr="0031049C" w:rsidRDefault="008E5CD9">
            <w:pPr>
              <w:widowControl/>
              <w:jc w:val="left"/>
              <w:rPr>
                <w:rFonts w:ascii="仿宋" w:eastAsia="仿宋" w:hAnsi="仿宋"/>
                <w:spacing w:val="-10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D9" w:rsidRPr="0031049C" w:rsidRDefault="008E5CD9">
            <w:pPr>
              <w:spacing w:line="520" w:lineRule="exact"/>
              <w:rPr>
                <w:rFonts w:ascii="仿宋" w:eastAsia="仿宋" w:hAnsi="仿宋"/>
                <w:spacing w:val="-10"/>
                <w:w w:val="90"/>
                <w:sz w:val="28"/>
                <w:szCs w:val="28"/>
              </w:rPr>
            </w:pPr>
            <w:r w:rsidRPr="0031049C">
              <w:rPr>
                <w:rFonts w:ascii="仿宋" w:eastAsia="仿宋" w:hAnsi="仿宋" w:hint="eastAsia"/>
                <w:w w:val="90"/>
                <w:sz w:val="28"/>
                <w:szCs w:val="28"/>
              </w:rPr>
              <w:t>国家科技进步奖和国家发明奖二等奖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D9" w:rsidRPr="0031049C" w:rsidRDefault="008E5CD9">
            <w:pPr>
              <w:spacing w:line="520" w:lineRule="exact"/>
              <w:rPr>
                <w:rFonts w:ascii="仿宋" w:eastAsia="仿宋" w:hAnsi="仿宋"/>
                <w:spacing w:val="-10"/>
                <w:sz w:val="28"/>
                <w:szCs w:val="28"/>
              </w:rPr>
            </w:pPr>
            <w:r w:rsidRPr="0031049C">
              <w:rPr>
                <w:rFonts w:ascii="仿宋" w:eastAsia="仿宋" w:hAnsi="仿宋" w:hint="eastAsia"/>
                <w:sz w:val="28"/>
                <w:szCs w:val="28"/>
              </w:rPr>
              <w:t>80</w:t>
            </w:r>
          </w:p>
        </w:tc>
      </w:tr>
      <w:tr w:rsidR="008E5CD9" w:rsidRPr="0031049C" w:rsidTr="008E5C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D9" w:rsidRPr="0031049C" w:rsidRDefault="008E5CD9">
            <w:pPr>
              <w:widowControl/>
              <w:jc w:val="left"/>
              <w:rPr>
                <w:rFonts w:ascii="仿宋" w:eastAsia="仿宋" w:hAnsi="仿宋"/>
                <w:spacing w:val="-10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D9" w:rsidRPr="0031049C" w:rsidRDefault="008E5CD9">
            <w:pPr>
              <w:spacing w:line="520" w:lineRule="exact"/>
              <w:rPr>
                <w:rFonts w:ascii="仿宋" w:eastAsia="仿宋" w:hAnsi="仿宋"/>
                <w:spacing w:val="-10"/>
                <w:sz w:val="28"/>
                <w:szCs w:val="28"/>
              </w:rPr>
            </w:pPr>
            <w:r w:rsidRPr="0031049C">
              <w:rPr>
                <w:rFonts w:ascii="仿宋" w:eastAsia="仿宋" w:hAnsi="仿宋" w:hint="eastAsia"/>
                <w:sz w:val="28"/>
                <w:szCs w:val="28"/>
              </w:rPr>
              <w:t>中国科学院杰出成就奖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D9" w:rsidRPr="0031049C" w:rsidRDefault="008E5CD9">
            <w:pPr>
              <w:spacing w:line="520" w:lineRule="exact"/>
              <w:rPr>
                <w:rFonts w:ascii="仿宋" w:eastAsia="仿宋" w:hAnsi="仿宋"/>
                <w:spacing w:val="-10"/>
                <w:sz w:val="28"/>
                <w:szCs w:val="28"/>
              </w:rPr>
            </w:pPr>
            <w:r w:rsidRPr="0031049C">
              <w:rPr>
                <w:rFonts w:ascii="仿宋" w:eastAsia="仿宋" w:hAnsi="仿宋" w:hint="eastAsia"/>
                <w:sz w:val="28"/>
                <w:szCs w:val="28"/>
              </w:rPr>
              <w:t>80</w:t>
            </w:r>
          </w:p>
        </w:tc>
      </w:tr>
      <w:tr w:rsidR="008E5CD9" w:rsidRPr="0031049C" w:rsidTr="008E5C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D9" w:rsidRPr="0031049C" w:rsidRDefault="008E5CD9">
            <w:pPr>
              <w:widowControl/>
              <w:jc w:val="left"/>
              <w:rPr>
                <w:rFonts w:ascii="仿宋" w:eastAsia="仿宋" w:hAnsi="仿宋"/>
                <w:spacing w:val="-10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D9" w:rsidRPr="0031049C" w:rsidRDefault="008E5CD9">
            <w:pPr>
              <w:spacing w:line="520" w:lineRule="exact"/>
              <w:rPr>
                <w:rFonts w:ascii="仿宋" w:eastAsia="仿宋" w:hAnsi="仿宋"/>
                <w:spacing w:val="-10"/>
                <w:sz w:val="28"/>
                <w:szCs w:val="28"/>
              </w:rPr>
            </w:pPr>
            <w:r w:rsidRPr="0031049C">
              <w:rPr>
                <w:rFonts w:ascii="仿宋" w:eastAsia="仿宋" w:hAnsi="仿宋" w:hint="eastAsia"/>
                <w:sz w:val="28"/>
                <w:szCs w:val="28"/>
              </w:rPr>
              <w:t>省部级科技成果一等奖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D9" w:rsidRPr="0031049C" w:rsidRDefault="008E5CD9">
            <w:pPr>
              <w:spacing w:line="520" w:lineRule="exact"/>
              <w:rPr>
                <w:rFonts w:ascii="仿宋" w:eastAsia="仿宋" w:hAnsi="仿宋"/>
                <w:spacing w:val="-10"/>
                <w:sz w:val="28"/>
                <w:szCs w:val="28"/>
              </w:rPr>
            </w:pPr>
            <w:r w:rsidRPr="0031049C">
              <w:rPr>
                <w:rFonts w:ascii="仿宋" w:eastAsia="仿宋" w:hAnsi="仿宋" w:hint="eastAsia"/>
                <w:sz w:val="28"/>
                <w:szCs w:val="28"/>
              </w:rPr>
              <w:t>60</w:t>
            </w:r>
          </w:p>
        </w:tc>
      </w:tr>
      <w:tr w:rsidR="008E5CD9" w:rsidRPr="0031049C" w:rsidTr="008E5C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D9" w:rsidRPr="0031049C" w:rsidRDefault="008E5CD9">
            <w:pPr>
              <w:widowControl/>
              <w:jc w:val="left"/>
              <w:rPr>
                <w:rFonts w:ascii="仿宋" w:eastAsia="仿宋" w:hAnsi="仿宋"/>
                <w:spacing w:val="-10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D9" w:rsidRPr="0031049C" w:rsidRDefault="008E5CD9">
            <w:pPr>
              <w:spacing w:line="520" w:lineRule="exact"/>
              <w:rPr>
                <w:rFonts w:ascii="仿宋" w:eastAsia="仿宋" w:hAnsi="仿宋"/>
                <w:spacing w:val="-10"/>
                <w:sz w:val="28"/>
                <w:szCs w:val="28"/>
              </w:rPr>
            </w:pPr>
            <w:r w:rsidRPr="0031049C">
              <w:rPr>
                <w:rFonts w:ascii="仿宋" w:eastAsia="仿宋" w:hAnsi="仿宋" w:hint="eastAsia"/>
                <w:sz w:val="28"/>
                <w:szCs w:val="28"/>
              </w:rPr>
              <w:t>省部级科技成果二等奖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D9" w:rsidRPr="0031049C" w:rsidRDefault="008E5CD9">
            <w:pPr>
              <w:spacing w:line="520" w:lineRule="exact"/>
              <w:rPr>
                <w:rFonts w:ascii="仿宋" w:eastAsia="仿宋" w:hAnsi="仿宋"/>
                <w:spacing w:val="-10"/>
                <w:sz w:val="28"/>
                <w:szCs w:val="28"/>
              </w:rPr>
            </w:pPr>
            <w:r w:rsidRPr="0031049C">
              <w:rPr>
                <w:rFonts w:ascii="仿宋" w:eastAsia="仿宋" w:hAnsi="仿宋" w:hint="eastAsia"/>
                <w:sz w:val="28"/>
                <w:szCs w:val="28"/>
              </w:rPr>
              <w:t>20</w:t>
            </w:r>
          </w:p>
        </w:tc>
      </w:tr>
      <w:tr w:rsidR="008E5CD9" w:rsidRPr="0031049C" w:rsidTr="008E5CD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E5CD9" w:rsidRPr="0031049C" w:rsidRDefault="008E5CD9">
            <w:pPr>
              <w:spacing w:line="520" w:lineRule="exact"/>
              <w:rPr>
                <w:rFonts w:ascii="仿宋" w:eastAsia="仿宋" w:hAnsi="仿宋"/>
                <w:spacing w:val="-10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E5CD9" w:rsidRPr="0031049C" w:rsidRDefault="008E5CD9">
            <w:pPr>
              <w:spacing w:line="520" w:lineRule="exact"/>
              <w:rPr>
                <w:rFonts w:ascii="仿宋" w:eastAsia="仿宋" w:hAnsi="仿宋"/>
                <w:spacing w:val="-10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E5CD9" w:rsidRPr="0031049C" w:rsidRDefault="008E5CD9">
            <w:pPr>
              <w:spacing w:line="520" w:lineRule="exact"/>
              <w:rPr>
                <w:rFonts w:ascii="仿宋" w:eastAsia="仿宋" w:hAnsi="仿宋"/>
                <w:spacing w:val="-10"/>
                <w:sz w:val="28"/>
                <w:szCs w:val="28"/>
              </w:rPr>
            </w:pPr>
          </w:p>
        </w:tc>
      </w:tr>
      <w:tr w:rsidR="008E5CD9" w:rsidRPr="0031049C" w:rsidTr="008E5CD9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D9" w:rsidRPr="0031049C" w:rsidRDefault="008E5CD9">
            <w:pPr>
              <w:spacing w:line="520" w:lineRule="exact"/>
              <w:rPr>
                <w:rFonts w:ascii="仿宋" w:eastAsia="仿宋" w:hAnsi="仿宋"/>
                <w:spacing w:val="-10"/>
                <w:sz w:val="28"/>
                <w:szCs w:val="28"/>
              </w:rPr>
            </w:pPr>
            <w:r w:rsidRPr="0031049C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专著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D9" w:rsidRPr="0031049C" w:rsidRDefault="008E5CD9">
            <w:pPr>
              <w:spacing w:line="520" w:lineRule="exact"/>
              <w:rPr>
                <w:rFonts w:ascii="仿宋" w:eastAsia="仿宋" w:hAnsi="仿宋"/>
                <w:spacing w:val="-10"/>
                <w:sz w:val="28"/>
                <w:szCs w:val="28"/>
              </w:rPr>
            </w:pPr>
            <w:r w:rsidRPr="0031049C">
              <w:rPr>
                <w:rFonts w:ascii="仿宋" w:eastAsia="仿宋" w:hAnsi="仿宋" w:hint="eastAsia"/>
                <w:sz w:val="28"/>
                <w:szCs w:val="28"/>
              </w:rPr>
              <w:t>国际著名出版社英文专著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D9" w:rsidRPr="0031049C" w:rsidRDefault="008E5CD9">
            <w:pPr>
              <w:spacing w:line="520" w:lineRule="exact"/>
              <w:rPr>
                <w:rFonts w:ascii="仿宋" w:eastAsia="仿宋" w:hAnsi="仿宋"/>
                <w:spacing w:val="-10"/>
                <w:sz w:val="28"/>
                <w:szCs w:val="28"/>
              </w:rPr>
            </w:pPr>
            <w:r w:rsidRPr="0031049C">
              <w:rPr>
                <w:rFonts w:ascii="仿宋" w:eastAsia="仿宋" w:hAnsi="仿宋" w:hint="eastAsia"/>
                <w:sz w:val="28"/>
                <w:szCs w:val="28"/>
              </w:rPr>
              <w:t>20</w:t>
            </w:r>
          </w:p>
        </w:tc>
      </w:tr>
      <w:tr w:rsidR="008E5CD9" w:rsidRPr="0031049C" w:rsidTr="008E5C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D9" w:rsidRPr="0031049C" w:rsidRDefault="008E5CD9">
            <w:pPr>
              <w:widowControl/>
              <w:jc w:val="left"/>
              <w:rPr>
                <w:rFonts w:ascii="仿宋" w:eastAsia="仿宋" w:hAnsi="仿宋"/>
                <w:spacing w:val="-10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D9" w:rsidRPr="0031049C" w:rsidRDefault="008E5CD9">
            <w:pPr>
              <w:spacing w:line="520" w:lineRule="exact"/>
              <w:rPr>
                <w:rFonts w:ascii="仿宋" w:eastAsia="仿宋" w:hAnsi="仿宋"/>
                <w:spacing w:val="-10"/>
                <w:sz w:val="28"/>
                <w:szCs w:val="28"/>
              </w:rPr>
            </w:pPr>
            <w:r w:rsidRPr="0031049C">
              <w:rPr>
                <w:rFonts w:ascii="仿宋" w:eastAsia="仿宋" w:hAnsi="仿宋" w:hint="eastAsia"/>
                <w:sz w:val="28"/>
                <w:szCs w:val="28"/>
              </w:rPr>
              <w:t>国际一般出版社英文专著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D9" w:rsidRPr="0031049C" w:rsidRDefault="008E5CD9">
            <w:pPr>
              <w:spacing w:line="520" w:lineRule="exact"/>
              <w:rPr>
                <w:rFonts w:ascii="仿宋" w:eastAsia="仿宋" w:hAnsi="仿宋"/>
                <w:spacing w:val="-10"/>
                <w:sz w:val="28"/>
                <w:szCs w:val="28"/>
              </w:rPr>
            </w:pPr>
            <w:r w:rsidRPr="0031049C"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</w:tr>
      <w:tr w:rsidR="008E5CD9" w:rsidRPr="0031049C" w:rsidTr="008E5C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D9" w:rsidRPr="0031049C" w:rsidRDefault="008E5CD9">
            <w:pPr>
              <w:widowControl/>
              <w:jc w:val="left"/>
              <w:rPr>
                <w:rFonts w:ascii="仿宋" w:eastAsia="仿宋" w:hAnsi="仿宋"/>
                <w:spacing w:val="-10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D9" w:rsidRPr="0031049C" w:rsidRDefault="008E5CD9">
            <w:pPr>
              <w:spacing w:line="520" w:lineRule="exact"/>
              <w:rPr>
                <w:rFonts w:ascii="仿宋" w:eastAsia="仿宋" w:hAnsi="仿宋"/>
                <w:spacing w:val="-10"/>
                <w:sz w:val="28"/>
                <w:szCs w:val="28"/>
              </w:rPr>
            </w:pPr>
            <w:r w:rsidRPr="0031049C">
              <w:rPr>
                <w:rFonts w:ascii="仿宋" w:eastAsia="仿宋" w:hAnsi="仿宋" w:hint="eastAsia"/>
                <w:sz w:val="28"/>
                <w:szCs w:val="28"/>
              </w:rPr>
              <w:t>中国科学出版社专著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D9" w:rsidRPr="0031049C" w:rsidRDefault="008E5CD9">
            <w:pPr>
              <w:spacing w:line="520" w:lineRule="exact"/>
              <w:rPr>
                <w:rFonts w:ascii="仿宋" w:eastAsia="仿宋" w:hAnsi="仿宋"/>
                <w:spacing w:val="-10"/>
                <w:sz w:val="28"/>
                <w:szCs w:val="28"/>
              </w:rPr>
            </w:pPr>
            <w:r w:rsidRPr="0031049C">
              <w:rPr>
                <w:rFonts w:ascii="仿宋" w:eastAsia="仿宋" w:hAnsi="仿宋" w:hint="eastAsia"/>
                <w:sz w:val="28"/>
                <w:szCs w:val="28"/>
              </w:rPr>
              <w:t>15</w:t>
            </w:r>
          </w:p>
        </w:tc>
      </w:tr>
      <w:tr w:rsidR="008E5CD9" w:rsidRPr="0031049C" w:rsidTr="008E5C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D9" w:rsidRPr="0031049C" w:rsidRDefault="008E5CD9">
            <w:pPr>
              <w:widowControl/>
              <w:jc w:val="left"/>
              <w:rPr>
                <w:rFonts w:ascii="仿宋" w:eastAsia="仿宋" w:hAnsi="仿宋"/>
                <w:spacing w:val="-10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D9" w:rsidRPr="0031049C" w:rsidRDefault="008E5CD9">
            <w:pPr>
              <w:spacing w:line="520" w:lineRule="exact"/>
              <w:rPr>
                <w:rFonts w:ascii="仿宋" w:eastAsia="仿宋" w:hAnsi="仿宋"/>
                <w:spacing w:val="-10"/>
                <w:sz w:val="28"/>
                <w:szCs w:val="28"/>
              </w:rPr>
            </w:pPr>
            <w:r w:rsidRPr="0031049C">
              <w:rPr>
                <w:rFonts w:ascii="仿宋" w:eastAsia="仿宋" w:hAnsi="仿宋" w:hint="eastAsia"/>
                <w:sz w:val="28"/>
                <w:szCs w:val="28"/>
              </w:rPr>
              <w:t>国内其他出版社专著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D9" w:rsidRPr="0031049C" w:rsidRDefault="008E5CD9">
            <w:pPr>
              <w:spacing w:line="520" w:lineRule="exact"/>
              <w:rPr>
                <w:rFonts w:ascii="仿宋" w:eastAsia="仿宋" w:hAnsi="仿宋"/>
                <w:spacing w:val="-10"/>
                <w:sz w:val="28"/>
                <w:szCs w:val="28"/>
              </w:rPr>
            </w:pPr>
            <w:r w:rsidRPr="0031049C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</w:tr>
      <w:tr w:rsidR="008E5CD9" w:rsidRPr="0031049C" w:rsidTr="008E5CD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E5CD9" w:rsidRPr="0031049C" w:rsidRDefault="008E5CD9">
            <w:pPr>
              <w:spacing w:line="520" w:lineRule="exact"/>
              <w:rPr>
                <w:rFonts w:ascii="仿宋" w:eastAsia="仿宋" w:hAnsi="仿宋"/>
                <w:spacing w:val="-10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E5CD9" w:rsidRPr="0031049C" w:rsidRDefault="008E5CD9">
            <w:pPr>
              <w:spacing w:line="520" w:lineRule="exact"/>
              <w:rPr>
                <w:rFonts w:ascii="仿宋" w:eastAsia="仿宋" w:hAnsi="仿宋"/>
                <w:spacing w:val="-10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E5CD9" w:rsidRPr="0031049C" w:rsidRDefault="008E5CD9">
            <w:pPr>
              <w:spacing w:line="520" w:lineRule="exact"/>
              <w:rPr>
                <w:rFonts w:ascii="仿宋" w:eastAsia="仿宋" w:hAnsi="仿宋"/>
                <w:spacing w:val="-10"/>
                <w:sz w:val="28"/>
                <w:szCs w:val="28"/>
              </w:rPr>
            </w:pPr>
          </w:p>
        </w:tc>
      </w:tr>
      <w:tr w:rsidR="008E5CD9" w:rsidRPr="0031049C" w:rsidTr="008E5CD9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D9" w:rsidRPr="0031049C" w:rsidRDefault="008E5CD9">
            <w:pPr>
              <w:spacing w:line="520" w:lineRule="exact"/>
              <w:rPr>
                <w:rFonts w:ascii="仿宋" w:eastAsia="仿宋" w:hAnsi="仿宋"/>
                <w:spacing w:val="-10"/>
                <w:sz w:val="28"/>
                <w:szCs w:val="28"/>
              </w:rPr>
            </w:pPr>
            <w:r w:rsidRPr="0031049C">
              <w:rPr>
                <w:rFonts w:ascii="仿宋" w:eastAsia="仿宋" w:hAnsi="仿宋" w:hint="eastAsia"/>
                <w:sz w:val="28"/>
                <w:szCs w:val="28"/>
              </w:rPr>
              <w:t>论文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D9" w:rsidRPr="0031049C" w:rsidRDefault="008E5CD9">
            <w:pPr>
              <w:spacing w:line="520" w:lineRule="exact"/>
              <w:rPr>
                <w:rFonts w:ascii="仿宋" w:eastAsia="仿宋" w:hAnsi="仿宋"/>
                <w:spacing w:val="-10"/>
                <w:sz w:val="28"/>
                <w:szCs w:val="28"/>
              </w:rPr>
            </w:pPr>
            <w:r w:rsidRPr="0031049C">
              <w:rPr>
                <w:rFonts w:ascii="仿宋" w:eastAsia="仿宋" w:hAnsi="仿宋" w:hint="eastAsia"/>
                <w:sz w:val="28"/>
                <w:szCs w:val="28"/>
              </w:rPr>
              <w:t>《Nature》和《Science》论文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D9" w:rsidRPr="0031049C" w:rsidRDefault="008E5CD9">
            <w:pPr>
              <w:spacing w:line="520" w:lineRule="exact"/>
              <w:rPr>
                <w:rFonts w:ascii="仿宋" w:eastAsia="仿宋" w:hAnsi="仿宋"/>
                <w:spacing w:val="-10"/>
                <w:sz w:val="28"/>
                <w:szCs w:val="28"/>
              </w:rPr>
            </w:pPr>
            <w:r w:rsidRPr="0031049C">
              <w:rPr>
                <w:rFonts w:ascii="仿宋" w:eastAsia="仿宋" w:hAnsi="仿宋" w:hint="eastAsia"/>
                <w:sz w:val="28"/>
                <w:szCs w:val="28"/>
              </w:rPr>
              <w:t>60</w:t>
            </w:r>
          </w:p>
        </w:tc>
      </w:tr>
      <w:tr w:rsidR="008E5CD9" w:rsidRPr="0031049C" w:rsidTr="008E5C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D9" w:rsidRPr="0031049C" w:rsidRDefault="008E5CD9">
            <w:pPr>
              <w:widowControl/>
              <w:jc w:val="left"/>
              <w:rPr>
                <w:rFonts w:ascii="仿宋" w:eastAsia="仿宋" w:hAnsi="仿宋"/>
                <w:spacing w:val="-10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D9" w:rsidRPr="0031049C" w:rsidRDefault="008E5CD9">
            <w:pPr>
              <w:spacing w:line="520" w:lineRule="exact"/>
              <w:rPr>
                <w:rFonts w:ascii="仿宋" w:eastAsia="仿宋" w:hAnsi="仿宋"/>
                <w:spacing w:val="-10"/>
                <w:sz w:val="28"/>
                <w:szCs w:val="28"/>
              </w:rPr>
            </w:pPr>
            <w:r w:rsidRPr="0031049C">
              <w:rPr>
                <w:rFonts w:ascii="仿宋" w:eastAsia="仿宋" w:hAnsi="仿宋" w:hint="eastAsia"/>
                <w:sz w:val="28"/>
                <w:szCs w:val="28"/>
              </w:rPr>
              <w:t>Nature子刊（IF大于10），PNAS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D9" w:rsidRPr="0031049C" w:rsidRDefault="008E5CD9">
            <w:pPr>
              <w:spacing w:line="520" w:lineRule="exact"/>
              <w:rPr>
                <w:rFonts w:ascii="仿宋" w:eastAsia="仿宋" w:hAnsi="仿宋"/>
                <w:spacing w:val="-10"/>
                <w:sz w:val="28"/>
                <w:szCs w:val="28"/>
              </w:rPr>
            </w:pPr>
            <w:r w:rsidRPr="0031049C">
              <w:rPr>
                <w:rFonts w:ascii="仿宋" w:eastAsia="仿宋" w:hAnsi="仿宋" w:hint="eastAsia"/>
                <w:sz w:val="28"/>
                <w:szCs w:val="28"/>
              </w:rPr>
              <w:t>30</w:t>
            </w:r>
          </w:p>
        </w:tc>
      </w:tr>
      <w:tr w:rsidR="008E5CD9" w:rsidRPr="0031049C" w:rsidTr="008E5C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D9" w:rsidRPr="0031049C" w:rsidRDefault="008E5CD9">
            <w:pPr>
              <w:widowControl/>
              <w:jc w:val="left"/>
              <w:rPr>
                <w:rFonts w:ascii="仿宋" w:eastAsia="仿宋" w:hAnsi="仿宋"/>
                <w:spacing w:val="-10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D9" w:rsidRPr="0031049C" w:rsidRDefault="008E5CD9">
            <w:pPr>
              <w:spacing w:line="520" w:lineRule="exact"/>
              <w:rPr>
                <w:rFonts w:ascii="仿宋" w:eastAsia="仿宋" w:hAnsi="仿宋"/>
                <w:spacing w:val="-10"/>
                <w:sz w:val="28"/>
                <w:szCs w:val="28"/>
              </w:rPr>
            </w:pPr>
            <w:r w:rsidRPr="0031049C">
              <w:rPr>
                <w:rFonts w:ascii="仿宋" w:eastAsia="仿宋" w:hAnsi="仿宋" w:hint="eastAsia"/>
                <w:sz w:val="28"/>
                <w:szCs w:val="28"/>
              </w:rPr>
              <w:t>Nature Index论文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D9" w:rsidRPr="0031049C" w:rsidRDefault="008E5CD9">
            <w:pPr>
              <w:spacing w:line="520" w:lineRule="exact"/>
              <w:rPr>
                <w:rFonts w:ascii="仿宋" w:eastAsia="仿宋" w:hAnsi="仿宋"/>
                <w:spacing w:val="-10"/>
                <w:sz w:val="28"/>
                <w:szCs w:val="28"/>
              </w:rPr>
            </w:pPr>
            <w:r w:rsidRPr="0031049C">
              <w:rPr>
                <w:rFonts w:ascii="仿宋" w:eastAsia="仿宋" w:hAnsi="仿宋" w:hint="eastAsia"/>
                <w:sz w:val="28"/>
                <w:szCs w:val="28"/>
              </w:rPr>
              <w:t>15</w:t>
            </w:r>
          </w:p>
        </w:tc>
      </w:tr>
      <w:tr w:rsidR="008E5CD9" w:rsidRPr="0031049C" w:rsidTr="008E5C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D9" w:rsidRPr="0031049C" w:rsidRDefault="008E5CD9">
            <w:pPr>
              <w:widowControl/>
              <w:jc w:val="left"/>
              <w:rPr>
                <w:rFonts w:ascii="仿宋" w:eastAsia="仿宋" w:hAnsi="仿宋"/>
                <w:spacing w:val="-10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D9" w:rsidRPr="0031049C" w:rsidRDefault="008E5CD9">
            <w:pPr>
              <w:spacing w:line="520" w:lineRule="exact"/>
              <w:rPr>
                <w:rFonts w:ascii="仿宋" w:eastAsia="仿宋" w:hAnsi="仿宋"/>
                <w:spacing w:val="-10"/>
                <w:sz w:val="28"/>
                <w:szCs w:val="28"/>
              </w:rPr>
            </w:pPr>
            <w:r w:rsidRPr="0031049C">
              <w:rPr>
                <w:rFonts w:ascii="仿宋" w:eastAsia="仿宋" w:hAnsi="仿宋" w:hint="eastAsia"/>
                <w:sz w:val="28"/>
                <w:szCs w:val="28"/>
              </w:rPr>
              <w:t>研究所规定的一档SCI论文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D9" w:rsidRPr="0031049C" w:rsidRDefault="008E5CD9">
            <w:pPr>
              <w:spacing w:line="520" w:lineRule="exact"/>
              <w:rPr>
                <w:rFonts w:ascii="仿宋" w:eastAsia="仿宋" w:hAnsi="仿宋"/>
                <w:spacing w:val="-10"/>
                <w:sz w:val="28"/>
                <w:szCs w:val="28"/>
              </w:rPr>
            </w:pPr>
            <w:r w:rsidRPr="0031049C"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</w:tr>
      <w:tr w:rsidR="008E5CD9" w:rsidRPr="0031049C" w:rsidTr="008E5C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D9" w:rsidRPr="0031049C" w:rsidRDefault="008E5CD9">
            <w:pPr>
              <w:widowControl/>
              <w:jc w:val="left"/>
              <w:rPr>
                <w:rFonts w:ascii="仿宋" w:eastAsia="仿宋" w:hAnsi="仿宋"/>
                <w:spacing w:val="-10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D9" w:rsidRPr="0031049C" w:rsidRDefault="008E5CD9">
            <w:pPr>
              <w:spacing w:line="520" w:lineRule="exact"/>
              <w:rPr>
                <w:rFonts w:ascii="仿宋" w:eastAsia="仿宋" w:hAnsi="仿宋"/>
                <w:spacing w:val="-10"/>
                <w:sz w:val="28"/>
                <w:szCs w:val="28"/>
              </w:rPr>
            </w:pPr>
            <w:r w:rsidRPr="0031049C">
              <w:rPr>
                <w:rFonts w:ascii="仿宋" w:eastAsia="仿宋" w:hAnsi="仿宋" w:hint="eastAsia"/>
                <w:sz w:val="28"/>
                <w:szCs w:val="28"/>
              </w:rPr>
              <w:t>研究所规定的二档SCI论文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D9" w:rsidRPr="0031049C" w:rsidRDefault="008E5CD9">
            <w:pPr>
              <w:spacing w:line="520" w:lineRule="exact"/>
              <w:rPr>
                <w:rFonts w:ascii="仿宋" w:eastAsia="仿宋" w:hAnsi="仿宋"/>
                <w:spacing w:val="-10"/>
                <w:sz w:val="28"/>
                <w:szCs w:val="28"/>
              </w:rPr>
            </w:pPr>
            <w:r w:rsidRPr="0031049C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</w:tr>
      <w:tr w:rsidR="008E5CD9" w:rsidRPr="0031049C" w:rsidTr="008E5C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D9" w:rsidRPr="0031049C" w:rsidRDefault="008E5CD9">
            <w:pPr>
              <w:widowControl/>
              <w:jc w:val="left"/>
              <w:rPr>
                <w:rFonts w:ascii="仿宋" w:eastAsia="仿宋" w:hAnsi="仿宋"/>
                <w:spacing w:val="-10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D9" w:rsidRPr="0031049C" w:rsidRDefault="008E5CD9">
            <w:pPr>
              <w:spacing w:line="520" w:lineRule="exact"/>
              <w:rPr>
                <w:rFonts w:ascii="仿宋" w:eastAsia="仿宋" w:hAnsi="仿宋"/>
                <w:spacing w:val="-10"/>
                <w:sz w:val="28"/>
                <w:szCs w:val="28"/>
              </w:rPr>
            </w:pPr>
            <w:r w:rsidRPr="0031049C">
              <w:rPr>
                <w:rFonts w:ascii="仿宋" w:eastAsia="仿宋" w:hAnsi="仿宋" w:hint="eastAsia"/>
                <w:sz w:val="28"/>
                <w:szCs w:val="28"/>
              </w:rPr>
              <w:t>其它SCI或国外EI论文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D9" w:rsidRPr="0031049C" w:rsidRDefault="008E5CD9">
            <w:pPr>
              <w:spacing w:line="520" w:lineRule="exact"/>
              <w:rPr>
                <w:rFonts w:ascii="仿宋" w:eastAsia="仿宋" w:hAnsi="仿宋"/>
                <w:spacing w:val="-10"/>
                <w:sz w:val="28"/>
                <w:szCs w:val="28"/>
              </w:rPr>
            </w:pPr>
            <w:r w:rsidRPr="0031049C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8E5CD9" w:rsidRPr="0031049C" w:rsidTr="008E5C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D9" w:rsidRPr="0031049C" w:rsidRDefault="008E5CD9">
            <w:pPr>
              <w:widowControl/>
              <w:jc w:val="left"/>
              <w:rPr>
                <w:rFonts w:ascii="仿宋" w:eastAsia="仿宋" w:hAnsi="仿宋"/>
                <w:spacing w:val="-10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D9" w:rsidRPr="0031049C" w:rsidRDefault="008E5CD9">
            <w:pPr>
              <w:spacing w:line="520" w:lineRule="exact"/>
              <w:rPr>
                <w:rFonts w:ascii="仿宋" w:eastAsia="仿宋" w:hAnsi="仿宋"/>
                <w:spacing w:val="-10"/>
                <w:sz w:val="28"/>
                <w:szCs w:val="28"/>
              </w:rPr>
            </w:pPr>
            <w:r w:rsidRPr="0031049C">
              <w:rPr>
                <w:rFonts w:ascii="仿宋" w:eastAsia="仿宋" w:hAnsi="仿宋" w:hint="eastAsia"/>
                <w:sz w:val="28"/>
                <w:szCs w:val="28"/>
              </w:rPr>
              <w:t>中文核心期刊或其他外文期刊论文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D9" w:rsidRPr="0031049C" w:rsidRDefault="008E5CD9">
            <w:pPr>
              <w:spacing w:line="520" w:lineRule="exact"/>
              <w:rPr>
                <w:rFonts w:ascii="仿宋" w:eastAsia="仿宋" w:hAnsi="仿宋"/>
                <w:spacing w:val="-10"/>
                <w:sz w:val="28"/>
                <w:szCs w:val="28"/>
              </w:rPr>
            </w:pPr>
            <w:r w:rsidRPr="0031049C">
              <w:rPr>
                <w:rFonts w:ascii="仿宋" w:eastAsia="仿宋" w:hAnsi="仿宋" w:hint="eastAsia"/>
                <w:sz w:val="28"/>
                <w:szCs w:val="28"/>
              </w:rPr>
              <w:t>0.5</w:t>
            </w:r>
          </w:p>
        </w:tc>
      </w:tr>
      <w:tr w:rsidR="008E5CD9" w:rsidRPr="0031049C" w:rsidTr="008E5CD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E5CD9" w:rsidRPr="0031049C" w:rsidRDefault="008E5CD9">
            <w:pPr>
              <w:spacing w:line="520" w:lineRule="exact"/>
              <w:rPr>
                <w:rFonts w:ascii="仿宋" w:eastAsia="仿宋" w:hAnsi="仿宋"/>
                <w:spacing w:val="-10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E5CD9" w:rsidRPr="0031049C" w:rsidRDefault="008E5CD9">
            <w:pPr>
              <w:spacing w:line="520" w:lineRule="exact"/>
              <w:rPr>
                <w:rFonts w:ascii="仿宋" w:eastAsia="仿宋" w:hAnsi="仿宋"/>
                <w:spacing w:val="-10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E5CD9" w:rsidRPr="0031049C" w:rsidRDefault="008E5CD9">
            <w:pPr>
              <w:spacing w:line="520" w:lineRule="exact"/>
              <w:rPr>
                <w:rFonts w:ascii="仿宋" w:eastAsia="仿宋" w:hAnsi="仿宋"/>
                <w:spacing w:val="-10"/>
                <w:sz w:val="28"/>
                <w:szCs w:val="28"/>
              </w:rPr>
            </w:pPr>
          </w:p>
        </w:tc>
      </w:tr>
      <w:tr w:rsidR="008E5CD9" w:rsidRPr="0031049C" w:rsidTr="001E6E43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CD9" w:rsidRPr="0031049C" w:rsidRDefault="008E5CD9" w:rsidP="004F5AA9">
            <w:pPr>
              <w:spacing w:line="520" w:lineRule="exact"/>
              <w:rPr>
                <w:rFonts w:ascii="仿宋" w:eastAsia="仿宋" w:hAnsi="仿宋"/>
                <w:spacing w:val="-10"/>
                <w:sz w:val="28"/>
                <w:szCs w:val="28"/>
              </w:rPr>
            </w:pPr>
            <w:r w:rsidRPr="0031049C">
              <w:rPr>
                <w:rFonts w:ascii="仿宋" w:eastAsia="仿宋" w:hAnsi="仿宋" w:hint="eastAsia"/>
                <w:sz w:val="28"/>
                <w:szCs w:val="28"/>
              </w:rPr>
              <w:t>专著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CD9" w:rsidRPr="0031049C" w:rsidRDefault="008E5CD9" w:rsidP="004F5AA9">
            <w:pPr>
              <w:spacing w:line="520" w:lineRule="exact"/>
              <w:rPr>
                <w:rFonts w:ascii="仿宋" w:eastAsia="仿宋" w:hAnsi="仿宋"/>
                <w:spacing w:val="-10"/>
                <w:sz w:val="28"/>
                <w:szCs w:val="28"/>
              </w:rPr>
            </w:pPr>
            <w:r w:rsidRPr="0031049C">
              <w:rPr>
                <w:rFonts w:ascii="仿宋" w:eastAsia="仿宋" w:hAnsi="仿宋" w:hint="eastAsia"/>
                <w:sz w:val="28"/>
                <w:szCs w:val="28"/>
              </w:rPr>
              <w:t>国际著名出版社英文专著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CD9" w:rsidRPr="0031049C" w:rsidRDefault="008E5CD9" w:rsidP="004F5AA9">
            <w:pPr>
              <w:spacing w:line="520" w:lineRule="exact"/>
              <w:rPr>
                <w:rFonts w:ascii="仿宋" w:eastAsia="仿宋" w:hAnsi="仿宋"/>
                <w:spacing w:val="-10"/>
                <w:sz w:val="28"/>
                <w:szCs w:val="28"/>
              </w:rPr>
            </w:pPr>
            <w:r w:rsidRPr="0031049C">
              <w:rPr>
                <w:rFonts w:ascii="仿宋" w:eastAsia="仿宋" w:hAnsi="仿宋" w:hint="eastAsia"/>
                <w:sz w:val="28"/>
                <w:szCs w:val="28"/>
              </w:rPr>
              <w:t>20</w:t>
            </w:r>
          </w:p>
        </w:tc>
      </w:tr>
      <w:tr w:rsidR="008E5CD9" w:rsidRPr="0031049C" w:rsidTr="001E6E43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CD9" w:rsidRPr="0031049C" w:rsidRDefault="008E5CD9" w:rsidP="004F5AA9">
            <w:pPr>
              <w:widowControl/>
              <w:jc w:val="left"/>
              <w:rPr>
                <w:rFonts w:ascii="仿宋" w:eastAsia="仿宋" w:hAnsi="仿宋"/>
                <w:spacing w:val="-10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CD9" w:rsidRPr="0031049C" w:rsidRDefault="008E5CD9" w:rsidP="004F5AA9">
            <w:pPr>
              <w:spacing w:line="520" w:lineRule="exact"/>
              <w:rPr>
                <w:rFonts w:ascii="仿宋" w:eastAsia="仿宋" w:hAnsi="仿宋"/>
                <w:spacing w:val="-10"/>
                <w:sz w:val="28"/>
                <w:szCs w:val="28"/>
              </w:rPr>
            </w:pPr>
            <w:r w:rsidRPr="0031049C">
              <w:rPr>
                <w:rFonts w:ascii="仿宋" w:eastAsia="仿宋" w:hAnsi="仿宋" w:hint="eastAsia"/>
                <w:sz w:val="28"/>
                <w:szCs w:val="28"/>
              </w:rPr>
              <w:t>国际一般出版社英文专著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CD9" w:rsidRPr="0031049C" w:rsidRDefault="008E5CD9" w:rsidP="004F5AA9">
            <w:pPr>
              <w:spacing w:line="520" w:lineRule="exact"/>
              <w:rPr>
                <w:rFonts w:ascii="仿宋" w:eastAsia="仿宋" w:hAnsi="仿宋"/>
                <w:spacing w:val="-10"/>
                <w:sz w:val="28"/>
                <w:szCs w:val="28"/>
              </w:rPr>
            </w:pPr>
            <w:r w:rsidRPr="0031049C"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</w:tr>
      <w:tr w:rsidR="008E5CD9" w:rsidRPr="0031049C" w:rsidTr="001E6E43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CD9" w:rsidRPr="0031049C" w:rsidRDefault="008E5CD9" w:rsidP="004F5AA9">
            <w:pPr>
              <w:widowControl/>
              <w:jc w:val="left"/>
              <w:rPr>
                <w:rFonts w:ascii="仿宋" w:eastAsia="仿宋" w:hAnsi="仿宋"/>
                <w:spacing w:val="-10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CD9" w:rsidRPr="0031049C" w:rsidRDefault="008E5CD9" w:rsidP="004F5AA9">
            <w:pPr>
              <w:spacing w:line="520" w:lineRule="exact"/>
              <w:rPr>
                <w:rFonts w:ascii="仿宋" w:eastAsia="仿宋" w:hAnsi="仿宋"/>
                <w:spacing w:val="-10"/>
                <w:sz w:val="28"/>
                <w:szCs w:val="28"/>
              </w:rPr>
            </w:pPr>
            <w:r w:rsidRPr="0031049C">
              <w:rPr>
                <w:rFonts w:ascii="仿宋" w:eastAsia="仿宋" w:hAnsi="仿宋" w:hint="eastAsia"/>
                <w:sz w:val="28"/>
                <w:szCs w:val="28"/>
              </w:rPr>
              <w:t>中国科学出版社专著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CD9" w:rsidRPr="0031049C" w:rsidRDefault="008E5CD9" w:rsidP="004F5AA9">
            <w:pPr>
              <w:spacing w:line="520" w:lineRule="exact"/>
              <w:rPr>
                <w:rFonts w:ascii="仿宋" w:eastAsia="仿宋" w:hAnsi="仿宋"/>
                <w:spacing w:val="-10"/>
                <w:sz w:val="28"/>
                <w:szCs w:val="28"/>
              </w:rPr>
            </w:pPr>
            <w:r w:rsidRPr="0031049C">
              <w:rPr>
                <w:rFonts w:ascii="仿宋" w:eastAsia="仿宋" w:hAnsi="仿宋" w:hint="eastAsia"/>
                <w:sz w:val="28"/>
                <w:szCs w:val="28"/>
              </w:rPr>
              <w:t>15</w:t>
            </w:r>
          </w:p>
        </w:tc>
      </w:tr>
      <w:tr w:rsidR="008E5CD9" w:rsidRPr="0031049C" w:rsidTr="001E6E43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CD9" w:rsidRPr="0031049C" w:rsidRDefault="008E5CD9" w:rsidP="004F5AA9">
            <w:pPr>
              <w:widowControl/>
              <w:jc w:val="left"/>
              <w:rPr>
                <w:rFonts w:ascii="仿宋" w:eastAsia="仿宋" w:hAnsi="仿宋"/>
                <w:spacing w:val="-10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CD9" w:rsidRPr="0031049C" w:rsidRDefault="008E5CD9" w:rsidP="004F5AA9">
            <w:pPr>
              <w:spacing w:line="520" w:lineRule="exact"/>
              <w:rPr>
                <w:rFonts w:ascii="仿宋" w:eastAsia="仿宋" w:hAnsi="仿宋"/>
                <w:spacing w:val="-10"/>
                <w:sz w:val="28"/>
                <w:szCs w:val="28"/>
              </w:rPr>
            </w:pPr>
            <w:r w:rsidRPr="0031049C">
              <w:rPr>
                <w:rFonts w:ascii="仿宋" w:eastAsia="仿宋" w:hAnsi="仿宋" w:hint="eastAsia"/>
                <w:sz w:val="28"/>
                <w:szCs w:val="28"/>
              </w:rPr>
              <w:t>国内其他出版社专著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CD9" w:rsidRPr="0031049C" w:rsidRDefault="008E5CD9" w:rsidP="004F5AA9">
            <w:pPr>
              <w:spacing w:line="520" w:lineRule="exact"/>
              <w:rPr>
                <w:rFonts w:ascii="仿宋" w:eastAsia="仿宋" w:hAnsi="仿宋"/>
                <w:spacing w:val="-10"/>
                <w:sz w:val="28"/>
                <w:szCs w:val="28"/>
              </w:rPr>
            </w:pPr>
            <w:r w:rsidRPr="0031049C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</w:tr>
      <w:tr w:rsidR="008E5CD9" w:rsidRPr="0031049C" w:rsidTr="004F5AA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E5CD9" w:rsidRPr="0031049C" w:rsidRDefault="008E5CD9" w:rsidP="004F5AA9">
            <w:pPr>
              <w:spacing w:line="520" w:lineRule="exact"/>
              <w:rPr>
                <w:rFonts w:ascii="仿宋" w:eastAsia="仿宋" w:hAnsi="仿宋"/>
                <w:spacing w:val="-10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E5CD9" w:rsidRPr="0031049C" w:rsidRDefault="008E5CD9" w:rsidP="004F5AA9">
            <w:pPr>
              <w:spacing w:line="520" w:lineRule="exact"/>
              <w:rPr>
                <w:rFonts w:ascii="仿宋" w:eastAsia="仿宋" w:hAnsi="仿宋"/>
                <w:spacing w:val="-10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E5CD9" w:rsidRPr="0031049C" w:rsidRDefault="008E5CD9" w:rsidP="004F5AA9">
            <w:pPr>
              <w:spacing w:line="520" w:lineRule="exact"/>
              <w:rPr>
                <w:rFonts w:ascii="仿宋" w:eastAsia="仿宋" w:hAnsi="仿宋"/>
                <w:spacing w:val="-10"/>
                <w:sz w:val="28"/>
                <w:szCs w:val="28"/>
              </w:rPr>
            </w:pPr>
          </w:p>
        </w:tc>
      </w:tr>
      <w:tr w:rsidR="008E5CD9" w:rsidRPr="0031049C" w:rsidTr="008E5CD9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D9" w:rsidRPr="0031049C" w:rsidRDefault="008E5CD9">
            <w:pPr>
              <w:spacing w:line="520" w:lineRule="exact"/>
              <w:rPr>
                <w:rFonts w:ascii="仿宋" w:eastAsia="仿宋" w:hAnsi="仿宋"/>
                <w:spacing w:val="-10"/>
                <w:sz w:val="28"/>
                <w:szCs w:val="28"/>
              </w:rPr>
            </w:pPr>
            <w:r w:rsidRPr="0031049C">
              <w:rPr>
                <w:rFonts w:ascii="仿宋" w:eastAsia="仿宋" w:hAnsi="仿宋" w:hint="eastAsia"/>
                <w:sz w:val="28"/>
                <w:szCs w:val="28"/>
              </w:rPr>
              <w:t>专利及软件著作权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D9" w:rsidRPr="0031049C" w:rsidRDefault="008E5CD9">
            <w:pPr>
              <w:spacing w:line="520" w:lineRule="exact"/>
              <w:rPr>
                <w:rFonts w:ascii="仿宋" w:eastAsia="仿宋" w:hAnsi="仿宋"/>
                <w:spacing w:val="-10"/>
                <w:sz w:val="28"/>
                <w:szCs w:val="28"/>
              </w:rPr>
            </w:pPr>
            <w:r w:rsidRPr="0031049C">
              <w:rPr>
                <w:rFonts w:ascii="仿宋" w:eastAsia="仿宋" w:hAnsi="仿宋" w:hint="eastAsia"/>
                <w:sz w:val="28"/>
                <w:szCs w:val="28"/>
              </w:rPr>
              <w:t>国际发明专利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D9" w:rsidRPr="0031049C" w:rsidRDefault="008E5CD9">
            <w:pPr>
              <w:spacing w:line="520" w:lineRule="exact"/>
              <w:rPr>
                <w:rFonts w:ascii="仿宋" w:eastAsia="仿宋" w:hAnsi="仿宋"/>
                <w:spacing w:val="-10"/>
                <w:sz w:val="28"/>
                <w:szCs w:val="28"/>
              </w:rPr>
            </w:pPr>
            <w:r w:rsidRPr="0031049C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</w:tr>
      <w:tr w:rsidR="008E5CD9" w:rsidRPr="0031049C" w:rsidTr="008E5C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D9" w:rsidRPr="0031049C" w:rsidRDefault="008E5CD9">
            <w:pPr>
              <w:widowControl/>
              <w:jc w:val="left"/>
              <w:rPr>
                <w:rFonts w:ascii="仿宋" w:eastAsia="仿宋" w:hAnsi="仿宋"/>
                <w:spacing w:val="-10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D9" w:rsidRPr="0031049C" w:rsidRDefault="008E5CD9">
            <w:pPr>
              <w:spacing w:line="520" w:lineRule="exact"/>
              <w:rPr>
                <w:rFonts w:ascii="仿宋" w:eastAsia="仿宋" w:hAnsi="仿宋"/>
                <w:spacing w:val="-10"/>
                <w:sz w:val="28"/>
                <w:szCs w:val="28"/>
              </w:rPr>
            </w:pPr>
            <w:r w:rsidRPr="0031049C">
              <w:rPr>
                <w:rFonts w:ascii="仿宋" w:eastAsia="仿宋" w:hAnsi="仿宋" w:hint="eastAsia"/>
                <w:sz w:val="28"/>
                <w:szCs w:val="28"/>
              </w:rPr>
              <w:t>国内发明专利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D9" w:rsidRPr="0031049C" w:rsidRDefault="008E5CD9">
            <w:pPr>
              <w:spacing w:line="520" w:lineRule="exact"/>
              <w:rPr>
                <w:rFonts w:ascii="仿宋" w:eastAsia="仿宋" w:hAnsi="仿宋"/>
                <w:spacing w:val="-10"/>
                <w:sz w:val="28"/>
                <w:szCs w:val="28"/>
              </w:rPr>
            </w:pPr>
            <w:r w:rsidRPr="0031049C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</w:tr>
      <w:tr w:rsidR="008E5CD9" w:rsidRPr="0031049C" w:rsidTr="008E5C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D9" w:rsidRPr="0031049C" w:rsidRDefault="008E5CD9">
            <w:pPr>
              <w:widowControl/>
              <w:jc w:val="left"/>
              <w:rPr>
                <w:rFonts w:ascii="仿宋" w:eastAsia="仿宋" w:hAnsi="仿宋"/>
                <w:spacing w:val="-10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D9" w:rsidRPr="0031049C" w:rsidRDefault="008E5CD9">
            <w:pPr>
              <w:spacing w:line="520" w:lineRule="exact"/>
              <w:rPr>
                <w:rFonts w:ascii="仿宋" w:eastAsia="仿宋" w:hAnsi="仿宋"/>
                <w:spacing w:val="-10"/>
                <w:sz w:val="28"/>
                <w:szCs w:val="28"/>
              </w:rPr>
            </w:pPr>
            <w:r w:rsidRPr="0031049C">
              <w:rPr>
                <w:rFonts w:ascii="仿宋" w:eastAsia="仿宋" w:hAnsi="仿宋" w:hint="eastAsia"/>
                <w:sz w:val="28"/>
                <w:szCs w:val="28"/>
              </w:rPr>
              <w:t>软件著作权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D9" w:rsidRPr="0031049C" w:rsidRDefault="008E5CD9">
            <w:pPr>
              <w:spacing w:line="520" w:lineRule="exact"/>
              <w:rPr>
                <w:rFonts w:ascii="仿宋" w:eastAsia="仿宋" w:hAnsi="仿宋"/>
                <w:spacing w:val="-10"/>
                <w:sz w:val="28"/>
                <w:szCs w:val="28"/>
              </w:rPr>
            </w:pPr>
            <w:r w:rsidRPr="0031049C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</w:tbl>
    <w:p w:rsidR="008E5CD9" w:rsidRPr="00B75FED" w:rsidRDefault="008E5CD9" w:rsidP="00A95256">
      <w:pPr>
        <w:spacing w:line="360" w:lineRule="auto"/>
        <w:ind w:firstLine="426"/>
        <w:rPr>
          <w:rFonts w:ascii="Times New Roman" w:eastAsia="仿宋_GB2312" w:hAnsi="Times New Roman"/>
          <w:sz w:val="28"/>
          <w:szCs w:val="28"/>
        </w:rPr>
      </w:pPr>
      <w:r w:rsidRPr="008E5CD9">
        <w:rPr>
          <w:rFonts w:ascii="Times New Roman" w:eastAsia="仿宋_GB2312" w:hAnsi="Times New Roman" w:hint="eastAsia"/>
          <w:sz w:val="28"/>
          <w:szCs w:val="28"/>
        </w:rPr>
        <w:t>注：①所有</w:t>
      </w:r>
      <w:r>
        <w:rPr>
          <w:rFonts w:ascii="Times New Roman" w:eastAsia="仿宋_GB2312" w:hAnsi="Times New Roman" w:hint="eastAsia"/>
          <w:sz w:val="28"/>
          <w:szCs w:val="28"/>
        </w:rPr>
        <w:t>科研</w:t>
      </w:r>
      <w:r w:rsidRPr="008E5CD9">
        <w:rPr>
          <w:rFonts w:ascii="Times New Roman" w:eastAsia="仿宋_GB2312" w:hAnsi="Times New Roman" w:hint="eastAsia"/>
          <w:sz w:val="28"/>
          <w:szCs w:val="28"/>
        </w:rPr>
        <w:t>成果</w:t>
      </w:r>
      <w:r>
        <w:rPr>
          <w:rFonts w:ascii="Times New Roman" w:eastAsia="仿宋_GB2312" w:hAnsi="Times New Roman" w:hint="eastAsia"/>
          <w:sz w:val="28"/>
          <w:szCs w:val="28"/>
        </w:rPr>
        <w:t>只</w:t>
      </w:r>
      <w:r w:rsidRPr="00B75FED">
        <w:rPr>
          <w:rFonts w:ascii="Times New Roman" w:eastAsia="仿宋_GB2312" w:hAnsi="Times New Roman" w:hint="eastAsia"/>
          <w:sz w:val="28"/>
          <w:szCs w:val="28"/>
        </w:rPr>
        <w:t>奖励环境地球化学国家重点实验室（英文法定名称：</w:t>
      </w:r>
      <w:r w:rsidRPr="00B75FED">
        <w:rPr>
          <w:rFonts w:ascii="Times New Roman" w:eastAsia="仿宋_GB2312" w:hAnsi="Times New Roman"/>
          <w:sz w:val="28"/>
          <w:szCs w:val="28"/>
        </w:rPr>
        <w:t>State Key Laboratory of Environmental Geochemistry</w:t>
      </w:r>
      <w:r w:rsidRPr="00B75FED">
        <w:rPr>
          <w:rFonts w:ascii="Times New Roman" w:eastAsia="仿宋_GB2312" w:hAnsi="Times New Roman" w:hint="eastAsia"/>
          <w:sz w:val="28"/>
          <w:szCs w:val="28"/>
        </w:rPr>
        <w:t>）作为第一单位</w:t>
      </w:r>
      <w:r w:rsidRPr="008E5CD9">
        <w:rPr>
          <w:rFonts w:ascii="Times New Roman" w:eastAsia="仿宋_GB2312" w:hAnsi="Times New Roman" w:hint="eastAsia"/>
          <w:sz w:val="28"/>
          <w:szCs w:val="28"/>
        </w:rPr>
        <w:t>的成果；②</w:t>
      </w:r>
      <w:r w:rsidR="0031049C">
        <w:rPr>
          <w:rFonts w:ascii="Times New Roman" w:eastAsia="仿宋_GB2312" w:hAnsi="Times New Roman" w:hint="eastAsia"/>
          <w:sz w:val="28"/>
          <w:szCs w:val="28"/>
        </w:rPr>
        <w:t>关于</w:t>
      </w:r>
      <w:r w:rsidRPr="008E5CD9">
        <w:rPr>
          <w:rFonts w:ascii="Times New Roman" w:eastAsia="仿宋_GB2312" w:hAnsi="Times New Roman" w:hint="eastAsia"/>
          <w:sz w:val="28"/>
          <w:szCs w:val="28"/>
        </w:rPr>
        <w:t>科技成果奖</w:t>
      </w:r>
      <w:r w:rsidR="0031049C">
        <w:rPr>
          <w:rFonts w:ascii="Times New Roman" w:eastAsia="仿宋_GB2312" w:hAnsi="Times New Roman" w:hint="eastAsia"/>
          <w:sz w:val="28"/>
          <w:szCs w:val="28"/>
        </w:rPr>
        <w:t>：实验室</w:t>
      </w:r>
      <w:r w:rsidRPr="008E5CD9">
        <w:rPr>
          <w:rFonts w:ascii="Times New Roman" w:eastAsia="仿宋_GB2312" w:hAnsi="Times New Roman" w:hint="eastAsia"/>
          <w:sz w:val="28"/>
          <w:szCs w:val="28"/>
        </w:rPr>
        <w:t>或</w:t>
      </w:r>
      <w:proofErr w:type="gramStart"/>
      <w:r w:rsidRPr="008E5CD9">
        <w:rPr>
          <w:rFonts w:ascii="Times New Roman" w:eastAsia="仿宋_GB2312" w:hAnsi="Times New Roman" w:hint="eastAsia"/>
          <w:sz w:val="28"/>
          <w:szCs w:val="28"/>
        </w:rPr>
        <w:t>个</w:t>
      </w:r>
      <w:proofErr w:type="gramEnd"/>
      <w:r w:rsidRPr="008E5CD9">
        <w:rPr>
          <w:rFonts w:ascii="Times New Roman" w:eastAsia="仿宋_GB2312" w:hAnsi="Times New Roman" w:hint="eastAsia"/>
          <w:sz w:val="28"/>
          <w:szCs w:val="28"/>
        </w:rPr>
        <w:t>人为第一、第二、第三、第四、第五及以后的分别按</w:t>
      </w:r>
      <w:r w:rsidRPr="008E5CD9">
        <w:rPr>
          <w:rFonts w:ascii="Times New Roman" w:eastAsia="仿宋_GB2312" w:hAnsi="Times New Roman" w:hint="eastAsia"/>
          <w:sz w:val="28"/>
          <w:szCs w:val="28"/>
        </w:rPr>
        <w:t>100%</w:t>
      </w:r>
      <w:r w:rsidRPr="008E5CD9">
        <w:rPr>
          <w:rFonts w:ascii="Times New Roman" w:eastAsia="仿宋_GB2312" w:hAnsi="Times New Roman" w:hint="eastAsia"/>
          <w:sz w:val="28"/>
          <w:szCs w:val="28"/>
        </w:rPr>
        <w:t>、</w:t>
      </w:r>
      <w:r w:rsidRPr="008E5CD9">
        <w:rPr>
          <w:rFonts w:ascii="Times New Roman" w:eastAsia="仿宋_GB2312" w:hAnsi="Times New Roman" w:hint="eastAsia"/>
          <w:sz w:val="28"/>
          <w:szCs w:val="28"/>
        </w:rPr>
        <w:t>70%</w:t>
      </w:r>
      <w:r w:rsidRPr="008E5CD9">
        <w:rPr>
          <w:rFonts w:ascii="Times New Roman" w:eastAsia="仿宋_GB2312" w:hAnsi="Times New Roman" w:hint="eastAsia"/>
          <w:sz w:val="28"/>
          <w:szCs w:val="28"/>
        </w:rPr>
        <w:t>、</w:t>
      </w:r>
      <w:r w:rsidRPr="008E5CD9">
        <w:rPr>
          <w:rFonts w:ascii="Times New Roman" w:eastAsia="仿宋_GB2312" w:hAnsi="Times New Roman" w:hint="eastAsia"/>
          <w:sz w:val="28"/>
          <w:szCs w:val="28"/>
        </w:rPr>
        <w:t>50%</w:t>
      </w:r>
      <w:r w:rsidRPr="008E5CD9">
        <w:rPr>
          <w:rFonts w:ascii="Times New Roman" w:eastAsia="仿宋_GB2312" w:hAnsi="Times New Roman" w:hint="eastAsia"/>
          <w:sz w:val="28"/>
          <w:szCs w:val="28"/>
        </w:rPr>
        <w:t>、</w:t>
      </w:r>
      <w:r w:rsidRPr="008E5CD9">
        <w:rPr>
          <w:rFonts w:ascii="Times New Roman" w:eastAsia="仿宋_GB2312" w:hAnsi="Times New Roman" w:hint="eastAsia"/>
          <w:sz w:val="28"/>
          <w:szCs w:val="28"/>
        </w:rPr>
        <w:t>40%</w:t>
      </w:r>
      <w:r w:rsidRPr="008E5CD9">
        <w:rPr>
          <w:rFonts w:ascii="Times New Roman" w:eastAsia="仿宋_GB2312" w:hAnsi="Times New Roman" w:hint="eastAsia"/>
          <w:sz w:val="28"/>
          <w:szCs w:val="28"/>
        </w:rPr>
        <w:t>、</w:t>
      </w:r>
      <w:r w:rsidRPr="008E5CD9">
        <w:rPr>
          <w:rFonts w:ascii="Times New Roman" w:eastAsia="仿宋_GB2312" w:hAnsi="Times New Roman" w:hint="eastAsia"/>
          <w:sz w:val="28"/>
          <w:szCs w:val="28"/>
        </w:rPr>
        <w:t>30%</w:t>
      </w:r>
      <w:r w:rsidRPr="008E5CD9">
        <w:rPr>
          <w:rFonts w:ascii="Times New Roman" w:eastAsia="仿宋_GB2312" w:hAnsi="Times New Roman" w:hint="eastAsia"/>
          <w:sz w:val="28"/>
          <w:szCs w:val="28"/>
        </w:rPr>
        <w:t>计</w:t>
      </w:r>
      <w:r w:rsidRPr="008E5CD9">
        <w:rPr>
          <w:rFonts w:ascii="Times New Roman" w:eastAsia="仿宋_GB2312" w:hAnsi="Times New Roman" w:hint="eastAsia"/>
          <w:sz w:val="28"/>
          <w:szCs w:val="28"/>
        </w:rPr>
        <w:lastRenderedPageBreak/>
        <w:t>算；③论文只</w:t>
      </w:r>
      <w:r w:rsidR="0031049C">
        <w:rPr>
          <w:rFonts w:ascii="Times New Roman" w:eastAsia="仿宋_GB2312" w:hAnsi="Times New Roman" w:hint="eastAsia"/>
          <w:sz w:val="28"/>
          <w:szCs w:val="28"/>
        </w:rPr>
        <w:t>奖励</w:t>
      </w:r>
      <w:r w:rsidRPr="008E5CD9">
        <w:rPr>
          <w:rFonts w:ascii="Times New Roman" w:eastAsia="仿宋_GB2312" w:hAnsi="Times New Roman" w:hint="eastAsia"/>
          <w:sz w:val="28"/>
          <w:szCs w:val="28"/>
        </w:rPr>
        <w:t>第一作者或通讯作者</w:t>
      </w:r>
      <w:r w:rsidR="0031049C" w:rsidRPr="00B75FED">
        <w:rPr>
          <w:rFonts w:ascii="Times New Roman" w:eastAsia="仿宋_GB2312" w:hAnsi="Times New Roman" w:hint="eastAsia"/>
          <w:sz w:val="28"/>
          <w:szCs w:val="28"/>
        </w:rPr>
        <w:t>的</w:t>
      </w:r>
      <w:r w:rsidR="0031049C" w:rsidRPr="00B75FED">
        <w:rPr>
          <w:rFonts w:ascii="Times New Roman" w:eastAsia="仿宋_GB2312" w:hAnsi="Times New Roman"/>
          <w:sz w:val="28"/>
          <w:szCs w:val="28"/>
        </w:rPr>
        <w:t>SCI</w:t>
      </w:r>
      <w:r w:rsidRPr="008E5CD9">
        <w:rPr>
          <w:rFonts w:ascii="Times New Roman" w:eastAsia="仿宋_GB2312" w:hAnsi="Times New Roman" w:hint="eastAsia"/>
          <w:sz w:val="28"/>
          <w:szCs w:val="28"/>
        </w:rPr>
        <w:t>论文</w:t>
      </w:r>
      <w:r w:rsidR="0031049C">
        <w:rPr>
          <w:rFonts w:ascii="Times New Roman" w:eastAsia="仿宋_GB2312" w:hAnsi="Times New Roman" w:hint="eastAsia"/>
          <w:sz w:val="28"/>
          <w:szCs w:val="28"/>
        </w:rPr>
        <w:t>。</w:t>
      </w:r>
      <w:r w:rsidR="00D717D3" w:rsidRPr="00D717D3">
        <w:rPr>
          <w:rFonts w:ascii="Times New Roman" w:eastAsia="仿宋_GB2312" w:hAnsi="Times New Roman" w:hint="eastAsia"/>
          <w:sz w:val="28"/>
          <w:szCs w:val="28"/>
        </w:rPr>
        <w:t>④</w:t>
      </w:r>
      <w:r w:rsidR="00D717D3">
        <w:rPr>
          <w:rFonts w:ascii="Times New Roman" w:eastAsia="仿宋_GB2312" w:hAnsi="Times New Roman" w:hint="eastAsia"/>
          <w:sz w:val="28"/>
          <w:szCs w:val="28"/>
        </w:rPr>
        <w:t>专利</w:t>
      </w:r>
      <w:r w:rsidR="00D717D3" w:rsidRPr="008E5CD9">
        <w:rPr>
          <w:rFonts w:ascii="Times New Roman" w:eastAsia="仿宋_GB2312" w:hAnsi="Times New Roman" w:hint="eastAsia"/>
          <w:sz w:val="28"/>
          <w:szCs w:val="28"/>
        </w:rPr>
        <w:t>只</w:t>
      </w:r>
      <w:r w:rsidR="00D717D3">
        <w:rPr>
          <w:rFonts w:ascii="Times New Roman" w:eastAsia="仿宋_GB2312" w:hAnsi="Times New Roman" w:hint="eastAsia"/>
          <w:sz w:val="28"/>
          <w:szCs w:val="28"/>
        </w:rPr>
        <w:t>奖励</w:t>
      </w:r>
      <w:r w:rsidR="00D717D3">
        <w:rPr>
          <w:rFonts w:ascii="Times New Roman" w:eastAsia="仿宋_GB2312" w:hAnsi="Times New Roman" w:hint="eastAsia"/>
          <w:sz w:val="28"/>
          <w:szCs w:val="28"/>
        </w:rPr>
        <w:t>发明专利。</w:t>
      </w:r>
    </w:p>
    <w:p w:rsidR="00A95256" w:rsidRPr="00B75FED" w:rsidRDefault="00A95256" w:rsidP="00A95256">
      <w:pPr>
        <w:spacing w:beforeLines="50" w:before="156" w:afterLines="50" w:after="156" w:line="360" w:lineRule="auto"/>
        <w:ind w:firstLineChars="132" w:firstLine="424"/>
        <w:rPr>
          <w:rFonts w:ascii="Times New Roman" w:eastAsia="仿宋_GB2312" w:hAnsi="Times New Roman"/>
          <w:b/>
          <w:sz w:val="32"/>
          <w:szCs w:val="32"/>
        </w:rPr>
      </w:pPr>
      <w:r w:rsidRPr="00B75FED">
        <w:rPr>
          <w:rFonts w:ascii="Times New Roman" w:eastAsia="仿宋_GB2312" w:hAnsi="Times New Roman" w:hint="eastAsia"/>
          <w:b/>
          <w:sz w:val="32"/>
          <w:szCs w:val="32"/>
        </w:rPr>
        <w:t>二、科研业务性经费</w:t>
      </w:r>
      <w:bookmarkStart w:id="0" w:name="_GoBack"/>
      <w:bookmarkEnd w:id="0"/>
    </w:p>
    <w:p w:rsidR="00A95256" w:rsidRDefault="00A95256" w:rsidP="00A95256">
      <w:pPr>
        <w:spacing w:line="360" w:lineRule="auto"/>
        <w:ind w:firstLine="426"/>
        <w:rPr>
          <w:rFonts w:ascii="Times New Roman" w:eastAsia="仿宋_GB2312" w:hAnsi="Times New Roman"/>
          <w:sz w:val="28"/>
          <w:szCs w:val="28"/>
        </w:rPr>
      </w:pPr>
      <w:r w:rsidRPr="00B75FED">
        <w:rPr>
          <w:rFonts w:ascii="Times New Roman" w:eastAsia="仿宋_GB2312" w:hAnsi="Times New Roman" w:hint="eastAsia"/>
          <w:sz w:val="28"/>
          <w:szCs w:val="28"/>
        </w:rPr>
        <w:t>科研业务性经费</w:t>
      </w:r>
      <w:r w:rsidRPr="00B54939">
        <w:rPr>
          <w:rFonts w:ascii="Times New Roman" w:eastAsia="仿宋_GB2312" w:hAnsi="Times New Roman" w:hint="eastAsia"/>
          <w:sz w:val="28"/>
          <w:szCs w:val="28"/>
        </w:rPr>
        <w:t>占总</w:t>
      </w:r>
      <w:r w:rsidRPr="00B54939">
        <w:rPr>
          <w:rFonts w:ascii="Times New Roman" w:eastAsia="仿宋_GB2312" w:hAnsi="Times New Roman" w:hint="eastAsia"/>
          <w:kern w:val="0"/>
          <w:sz w:val="28"/>
          <w:szCs w:val="28"/>
        </w:rPr>
        <w:t>经费</w:t>
      </w:r>
      <w:r w:rsidRPr="00B54939">
        <w:rPr>
          <w:rFonts w:ascii="Times New Roman" w:eastAsia="仿宋_GB2312" w:hAnsi="Times New Roman" w:hint="eastAsia"/>
          <w:sz w:val="28"/>
          <w:szCs w:val="28"/>
        </w:rPr>
        <w:t>的</w:t>
      </w:r>
      <w:r>
        <w:rPr>
          <w:rFonts w:ascii="Times New Roman" w:eastAsia="仿宋_GB2312" w:hAnsi="Times New Roman" w:hint="eastAsia"/>
          <w:sz w:val="28"/>
          <w:szCs w:val="28"/>
        </w:rPr>
        <w:t>30</w:t>
      </w:r>
      <w:r w:rsidRPr="00B54939">
        <w:rPr>
          <w:rFonts w:ascii="Times New Roman" w:eastAsia="仿宋_GB2312" w:hAnsi="Times New Roman"/>
          <w:sz w:val="28"/>
          <w:szCs w:val="28"/>
        </w:rPr>
        <w:t>%</w:t>
      </w:r>
      <w:r w:rsidRPr="00B54939">
        <w:rPr>
          <w:rFonts w:ascii="Times New Roman" w:eastAsia="仿宋_GB2312" w:hAnsi="Times New Roman" w:hint="eastAsia"/>
          <w:sz w:val="28"/>
          <w:szCs w:val="28"/>
        </w:rPr>
        <w:t>（</w:t>
      </w:r>
      <w:r>
        <w:rPr>
          <w:rFonts w:ascii="Times New Roman" w:eastAsia="仿宋_GB2312" w:hAnsi="Times New Roman" w:hint="eastAsia"/>
          <w:sz w:val="28"/>
          <w:szCs w:val="28"/>
        </w:rPr>
        <w:t>1</w:t>
      </w:r>
      <w:r w:rsidRPr="00B54939">
        <w:rPr>
          <w:rFonts w:ascii="Times New Roman" w:eastAsia="仿宋_GB2312" w:hAnsi="Times New Roman"/>
          <w:sz w:val="28"/>
          <w:szCs w:val="28"/>
        </w:rPr>
        <w:t>00</w:t>
      </w:r>
      <w:r w:rsidRPr="00B75FED">
        <w:rPr>
          <w:rFonts w:ascii="Times New Roman" w:eastAsia="仿宋_GB2312" w:hAnsi="Times New Roman" w:hint="eastAsia"/>
          <w:sz w:val="28"/>
          <w:szCs w:val="28"/>
        </w:rPr>
        <w:t>万</w:t>
      </w:r>
      <w:r w:rsidRPr="00B75FED">
        <w:rPr>
          <w:rFonts w:ascii="Times New Roman" w:eastAsia="仿宋_GB2312" w:hAnsi="Times New Roman"/>
          <w:sz w:val="28"/>
          <w:szCs w:val="28"/>
        </w:rPr>
        <w:t>/</w:t>
      </w:r>
      <w:r w:rsidRPr="00B75FED">
        <w:rPr>
          <w:rFonts w:ascii="Times New Roman" w:eastAsia="仿宋_GB2312" w:hAnsi="Times New Roman" w:hint="eastAsia"/>
          <w:sz w:val="28"/>
          <w:szCs w:val="28"/>
        </w:rPr>
        <w:t>年），主要用于支持以下类别项目。</w:t>
      </w:r>
      <w:r w:rsidRPr="0089397E">
        <w:rPr>
          <w:rFonts w:ascii="Times New Roman" w:eastAsia="仿宋_GB2312" w:hAnsi="Times New Roman" w:hint="eastAsia"/>
          <w:sz w:val="28"/>
          <w:szCs w:val="28"/>
        </w:rPr>
        <w:t>对前期执行科技专项业绩不佳（包括经费预算）的申请人，不予资助。</w:t>
      </w:r>
      <w:r>
        <w:rPr>
          <w:rFonts w:ascii="Times New Roman" w:eastAsia="仿宋_GB2312" w:hAnsi="Times New Roman" w:hint="eastAsia"/>
          <w:sz w:val="28"/>
          <w:szCs w:val="28"/>
        </w:rPr>
        <w:t>所有申请项目为</w:t>
      </w:r>
      <w:r>
        <w:rPr>
          <w:rFonts w:ascii="Times New Roman" w:eastAsia="仿宋_GB2312" w:hAnsi="Times New Roman" w:hint="eastAsia"/>
          <w:sz w:val="28"/>
          <w:szCs w:val="28"/>
        </w:rPr>
        <w:t>1</w:t>
      </w:r>
      <w:r>
        <w:rPr>
          <w:rFonts w:ascii="Times New Roman" w:eastAsia="仿宋_GB2312" w:hAnsi="Times New Roman" w:hint="eastAsia"/>
          <w:sz w:val="28"/>
          <w:szCs w:val="28"/>
        </w:rPr>
        <w:t>年。对申报时间为</w:t>
      </w:r>
      <w:r>
        <w:rPr>
          <w:rFonts w:ascii="Times New Roman" w:eastAsia="仿宋_GB2312" w:hAnsi="Times New Roman" w:hint="eastAsia"/>
          <w:sz w:val="28"/>
          <w:szCs w:val="28"/>
        </w:rPr>
        <w:t>2</w:t>
      </w:r>
      <w:r>
        <w:rPr>
          <w:rFonts w:ascii="Times New Roman" w:eastAsia="仿宋_GB2312" w:hAnsi="Times New Roman" w:hint="eastAsia"/>
          <w:sz w:val="28"/>
          <w:szCs w:val="28"/>
        </w:rPr>
        <w:t>年的项目，不予受理。</w:t>
      </w:r>
    </w:p>
    <w:p w:rsidR="00A95256" w:rsidRPr="00B75FED" w:rsidRDefault="00A95256" w:rsidP="00A95256">
      <w:pPr>
        <w:spacing w:line="360" w:lineRule="auto"/>
        <w:ind w:firstLine="426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 xml:space="preserve">1. </w:t>
      </w:r>
      <w:r w:rsidRPr="00B75FED">
        <w:rPr>
          <w:rFonts w:ascii="Times New Roman" w:eastAsia="仿宋_GB2312" w:hAnsi="Times New Roman" w:hint="eastAsia"/>
          <w:b/>
          <w:sz w:val="28"/>
          <w:szCs w:val="28"/>
        </w:rPr>
        <w:t>人才培养</w:t>
      </w:r>
    </w:p>
    <w:p w:rsidR="00A95256" w:rsidRPr="00B75FED" w:rsidRDefault="00A95256" w:rsidP="00A95256">
      <w:pPr>
        <w:spacing w:line="360" w:lineRule="auto"/>
        <w:ind w:firstLine="426"/>
        <w:rPr>
          <w:rFonts w:ascii="Times New Roman" w:eastAsia="仿宋_GB2312" w:hAnsi="Times New Roman"/>
          <w:sz w:val="28"/>
          <w:szCs w:val="28"/>
        </w:rPr>
      </w:pPr>
      <w:r w:rsidRPr="00B75FED">
        <w:rPr>
          <w:rFonts w:ascii="Times New Roman" w:eastAsia="仿宋_GB2312" w:hAnsi="Times New Roman" w:hint="eastAsia"/>
          <w:sz w:val="28"/>
          <w:szCs w:val="28"/>
        </w:rPr>
        <w:t>（</w:t>
      </w:r>
      <w:r w:rsidRPr="00B75FED">
        <w:rPr>
          <w:rFonts w:ascii="Times New Roman" w:eastAsia="仿宋_GB2312" w:hAnsi="Times New Roman"/>
          <w:sz w:val="28"/>
          <w:szCs w:val="28"/>
        </w:rPr>
        <w:t>1</w:t>
      </w:r>
      <w:r w:rsidRPr="00B75FED">
        <w:rPr>
          <w:rFonts w:ascii="Times New Roman" w:eastAsia="仿宋_GB2312" w:hAnsi="Times New Roman" w:hint="eastAsia"/>
          <w:sz w:val="28"/>
          <w:szCs w:val="28"/>
        </w:rPr>
        <w:t>）经预评估对可能冲击“杰青”的科技人员给予资助支持（</w:t>
      </w:r>
      <w:r w:rsidRPr="00B75FED">
        <w:rPr>
          <w:rFonts w:ascii="Times New Roman" w:eastAsia="仿宋_GB2312" w:hAnsi="Times New Roman"/>
          <w:sz w:val="28"/>
          <w:szCs w:val="28"/>
        </w:rPr>
        <w:t>20</w:t>
      </w:r>
      <w:r w:rsidRPr="00B75FED">
        <w:rPr>
          <w:rFonts w:ascii="Times New Roman" w:eastAsia="仿宋_GB2312" w:hAnsi="Times New Roman" w:hint="eastAsia"/>
          <w:sz w:val="28"/>
          <w:szCs w:val="28"/>
        </w:rPr>
        <w:t>万</w:t>
      </w:r>
      <w:r w:rsidRPr="00B75FED">
        <w:rPr>
          <w:rFonts w:ascii="Times New Roman" w:eastAsia="仿宋_GB2312" w:hAnsi="Times New Roman"/>
          <w:sz w:val="28"/>
          <w:szCs w:val="28"/>
        </w:rPr>
        <w:t>/</w:t>
      </w:r>
      <w:r w:rsidRPr="00B75FED">
        <w:rPr>
          <w:rFonts w:ascii="Times New Roman" w:eastAsia="仿宋_GB2312" w:hAnsi="Times New Roman" w:hint="eastAsia"/>
          <w:sz w:val="28"/>
          <w:szCs w:val="28"/>
        </w:rPr>
        <w:t>年；连续资助</w:t>
      </w:r>
      <w:r w:rsidRPr="00B75FED">
        <w:rPr>
          <w:rFonts w:ascii="Times New Roman" w:eastAsia="仿宋_GB2312" w:hAnsi="Times New Roman"/>
          <w:sz w:val="28"/>
          <w:szCs w:val="28"/>
        </w:rPr>
        <w:t>2</w:t>
      </w:r>
      <w:r w:rsidRPr="00B75FED">
        <w:rPr>
          <w:rFonts w:ascii="Times New Roman" w:eastAsia="仿宋_GB2312" w:hAnsi="Times New Roman" w:hint="eastAsia"/>
          <w:sz w:val="28"/>
          <w:szCs w:val="28"/>
        </w:rPr>
        <w:t>年）；若没获得此项支持而获得了“杰青”，给予同样的经费匹配。</w:t>
      </w:r>
    </w:p>
    <w:p w:rsidR="00A95256" w:rsidRPr="00E4206E" w:rsidRDefault="00A95256" w:rsidP="00A95256">
      <w:pPr>
        <w:spacing w:line="360" w:lineRule="auto"/>
        <w:ind w:firstLine="426"/>
        <w:rPr>
          <w:rFonts w:ascii="仿宋_GB2312" w:eastAsia="仿宋_GB2312" w:hAnsi="Arial"/>
          <w:sz w:val="28"/>
        </w:rPr>
      </w:pPr>
      <w:r w:rsidRPr="00B75FED">
        <w:rPr>
          <w:rFonts w:ascii="Times New Roman" w:eastAsia="仿宋_GB2312" w:hAnsi="Times New Roman" w:hint="eastAsia"/>
          <w:sz w:val="28"/>
          <w:szCs w:val="28"/>
        </w:rPr>
        <w:t>（</w:t>
      </w:r>
      <w:r w:rsidRPr="00B75FED">
        <w:rPr>
          <w:rFonts w:ascii="Times New Roman" w:eastAsia="仿宋_GB2312" w:hAnsi="Times New Roman"/>
          <w:sz w:val="28"/>
          <w:szCs w:val="28"/>
        </w:rPr>
        <w:t>2</w:t>
      </w:r>
      <w:r w:rsidRPr="00B75FED">
        <w:rPr>
          <w:rFonts w:ascii="Times New Roman" w:eastAsia="仿宋_GB2312" w:hAnsi="Times New Roman" w:hint="eastAsia"/>
          <w:sz w:val="28"/>
          <w:szCs w:val="28"/>
        </w:rPr>
        <w:t>）</w:t>
      </w:r>
      <w:r w:rsidRPr="00F17F00">
        <w:rPr>
          <w:rFonts w:ascii="Times New Roman" w:eastAsia="仿宋_GB2312" w:hAnsi="Times New Roman" w:hint="eastAsia"/>
          <w:sz w:val="28"/>
          <w:szCs w:val="28"/>
        </w:rPr>
        <w:t>支持</w:t>
      </w:r>
      <w:r w:rsidRPr="00F17F00">
        <w:rPr>
          <w:rFonts w:ascii="Times New Roman" w:eastAsia="仿宋_GB2312" w:hAnsi="Times New Roman"/>
          <w:sz w:val="28"/>
          <w:szCs w:val="28"/>
        </w:rPr>
        <w:t>35</w:t>
      </w:r>
      <w:r w:rsidRPr="00F17F00">
        <w:rPr>
          <w:rFonts w:ascii="Times New Roman" w:eastAsia="仿宋_GB2312" w:hAnsi="Times New Roman" w:hint="eastAsia"/>
          <w:sz w:val="28"/>
          <w:szCs w:val="28"/>
        </w:rPr>
        <w:t>岁以下的年轻科技人员出国合作（包括港、澳、台地区）研究（</w:t>
      </w:r>
      <w:r w:rsidRPr="00F17F00">
        <w:rPr>
          <w:rFonts w:ascii="Times New Roman" w:eastAsia="仿宋_GB2312" w:hAnsi="Times New Roman"/>
          <w:sz w:val="28"/>
          <w:szCs w:val="28"/>
        </w:rPr>
        <w:t>10</w:t>
      </w:r>
      <w:r w:rsidRPr="00F17F00">
        <w:rPr>
          <w:rFonts w:ascii="Times New Roman" w:eastAsia="仿宋_GB2312" w:hAnsi="Times New Roman" w:hint="eastAsia"/>
          <w:sz w:val="28"/>
          <w:szCs w:val="28"/>
        </w:rPr>
        <w:t>万</w:t>
      </w:r>
      <w:r w:rsidRPr="00F17F00">
        <w:rPr>
          <w:rFonts w:ascii="Times New Roman" w:eastAsia="仿宋_GB2312" w:hAnsi="Times New Roman"/>
          <w:sz w:val="28"/>
          <w:szCs w:val="28"/>
        </w:rPr>
        <w:t>/</w:t>
      </w:r>
      <w:r w:rsidRPr="00F17F00">
        <w:rPr>
          <w:rFonts w:ascii="Times New Roman" w:eastAsia="仿宋_GB2312" w:hAnsi="Times New Roman" w:hint="eastAsia"/>
          <w:sz w:val="28"/>
          <w:szCs w:val="28"/>
        </w:rPr>
        <w:t>年）</w:t>
      </w:r>
      <w:r>
        <w:rPr>
          <w:rFonts w:ascii="Times New Roman" w:eastAsia="仿宋_GB2312" w:hAnsi="Times New Roman" w:hint="eastAsia"/>
          <w:sz w:val="28"/>
          <w:szCs w:val="28"/>
        </w:rPr>
        <w:t>，但</w:t>
      </w:r>
      <w:r w:rsidRPr="00B54939">
        <w:rPr>
          <w:rFonts w:ascii="Times New Roman" w:eastAsia="仿宋_GB2312" w:hAnsi="Times New Roman" w:hint="eastAsia"/>
          <w:sz w:val="28"/>
          <w:szCs w:val="28"/>
        </w:rPr>
        <w:t>须首先申报国家留学基金和中科院公派留学基金</w:t>
      </w:r>
      <w:r>
        <w:rPr>
          <w:rFonts w:ascii="Times New Roman" w:eastAsia="仿宋_GB2312" w:hAnsi="Times New Roman" w:hint="eastAsia"/>
          <w:sz w:val="28"/>
          <w:szCs w:val="28"/>
        </w:rPr>
        <w:t>，具体时间节点咨询科技处，后二者</w:t>
      </w:r>
      <w:r>
        <w:rPr>
          <w:rFonts w:ascii="仿宋_GB2312" w:eastAsia="仿宋_GB2312" w:hAnsi="Arial" w:hint="eastAsia"/>
          <w:sz w:val="28"/>
        </w:rPr>
        <w:t>未能获得资助的情况下，实验室才受理批复</w:t>
      </w:r>
      <w:r w:rsidRPr="00A95C2D">
        <w:rPr>
          <w:rFonts w:ascii="仿宋_GB2312" w:eastAsia="仿宋_GB2312" w:hAnsi="Arial" w:hint="eastAsia"/>
          <w:sz w:val="28"/>
        </w:rPr>
        <w:t xml:space="preserve">, </w:t>
      </w:r>
      <w:r w:rsidRPr="00A95C2D">
        <w:rPr>
          <w:rFonts w:ascii="Times New Roman" w:eastAsia="仿宋_GB2312" w:hAnsi="Times New Roman"/>
          <w:sz w:val="28"/>
          <w:szCs w:val="28"/>
        </w:rPr>
        <w:t>须同时提交对外合作与交流处签字的纸质申请书。</w:t>
      </w:r>
      <w:r w:rsidRPr="00F17F00">
        <w:rPr>
          <w:rFonts w:ascii="Times New Roman" w:eastAsia="仿宋_GB2312" w:hAnsi="Times New Roman" w:hint="eastAsia"/>
          <w:sz w:val="28"/>
          <w:szCs w:val="28"/>
        </w:rPr>
        <w:t>资助经费只用于国际差旅费及境外生活补贴，每年在国外至少工作</w:t>
      </w:r>
      <w:r w:rsidRPr="00F17F00">
        <w:rPr>
          <w:rFonts w:ascii="Times New Roman" w:eastAsia="仿宋_GB2312" w:hAnsi="Times New Roman"/>
          <w:sz w:val="28"/>
          <w:szCs w:val="28"/>
        </w:rPr>
        <w:t>8</w:t>
      </w:r>
      <w:r w:rsidRPr="00F17F00">
        <w:rPr>
          <w:rFonts w:ascii="Times New Roman" w:eastAsia="仿宋_GB2312" w:hAnsi="Times New Roman" w:hint="eastAsia"/>
          <w:sz w:val="28"/>
          <w:szCs w:val="28"/>
        </w:rPr>
        <w:t>个月以上。提交申请时，必须提供国外科研机构接收函和科研条件情况介绍。</w:t>
      </w:r>
    </w:p>
    <w:p w:rsidR="00A95256" w:rsidRPr="00B75FED" w:rsidRDefault="00A95256" w:rsidP="00A95256">
      <w:pPr>
        <w:spacing w:line="360" w:lineRule="auto"/>
        <w:ind w:firstLine="426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 xml:space="preserve">2. </w:t>
      </w:r>
      <w:r w:rsidRPr="00B75FED">
        <w:rPr>
          <w:rFonts w:ascii="Times New Roman" w:eastAsia="仿宋_GB2312" w:hAnsi="Times New Roman" w:hint="eastAsia"/>
          <w:b/>
          <w:sz w:val="28"/>
          <w:szCs w:val="28"/>
        </w:rPr>
        <w:t>新技术新方法研究</w:t>
      </w:r>
    </w:p>
    <w:p w:rsidR="00A95256" w:rsidRPr="00B75FED" w:rsidRDefault="00A95256" w:rsidP="00A95256">
      <w:pPr>
        <w:spacing w:line="360" w:lineRule="auto"/>
        <w:ind w:firstLine="426"/>
        <w:rPr>
          <w:rFonts w:ascii="Times New Roman" w:eastAsia="仿宋_GB2312" w:hAnsi="Times New Roman"/>
          <w:sz w:val="28"/>
          <w:szCs w:val="28"/>
        </w:rPr>
      </w:pPr>
      <w:r w:rsidRPr="00B75FED">
        <w:rPr>
          <w:rFonts w:ascii="Times New Roman" w:eastAsia="仿宋_GB2312" w:hAnsi="Times New Roman" w:hint="eastAsia"/>
          <w:sz w:val="28"/>
          <w:szCs w:val="28"/>
        </w:rPr>
        <w:t>鼓励开展新技术新方法研究，以技术组形式申报</w:t>
      </w:r>
      <w:r w:rsidRPr="00B75FED">
        <w:rPr>
          <w:rFonts w:ascii="Times New Roman" w:eastAsia="仿宋_GB2312" w:hAnsi="Times New Roman"/>
          <w:sz w:val="28"/>
          <w:szCs w:val="28"/>
        </w:rPr>
        <w:t>,</w:t>
      </w:r>
      <w:r w:rsidRPr="00B75FED">
        <w:rPr>
          <w:rFonts w:ascii="Times New Roman" w:eastAsia="仿宋_GB2312" w:hAnsi="Times New Roman" w:hint="eastAsia"/>
          <w:sz w:val="28"/>
          <w:szCs w:val="28"/>
        </w:rPr>
        <w:t>经费不超过</w:t>
      </w:r>
      <w:r>
        <w:rPr>
          <w:rFonts w:ascii="Times New Roman" w:eastAsia="仿宋_GB2312" w:hAnsi="Times New Roman" w:hint="eastAsia"/>
          <w:sz w:val="28"/>
          <w:szCs w:val="28"/>
        </w:rPr>
        <w:t>1</w:t>
      </w:r>
      <w:r w:rsidRPr="00B75FED">
        <w:rPr>
          <w:rFonts w:ascii="Times New Roman" w:eastAsia="仿宋_GB2312" w:hAnsi="Times New Roman"/>
          <w:sz w:val="28"/>
          <w:szCs w:val="28"/>
        </w:rPr>
        <w:t>0</w:t>
      </w:r>
      <w:r w:rsidRPr="00B75FED">
        <w:rPr>
          <w:rFonts w:ascii="Times New Roman" w:eastAsia="仿宋_GB2312" w:hAnsi="Times New Roman" w:hint="eastAsia"/>
          <w:sz w:val="28"/>
          <w:szCs w:val="28"/>
        </w:rPr>
        <w:t>万</w:t>
      </w:r>
      <w:r w:rsidRPr="00B75FED">
        <w:rPr>
          <w:rFonts w:ascii="Times New Roman" w:eastAsia="仿宋_GB2312" w:hAnsi="Times New Roman"/>
          <w:sz w:val="28"/>
          <w:szCs w:val="28"/>
        </w:rPr>
        <w:t>/</w:t>
      </w:r>
      <w:r w:rsidRPr="00B75FED">
        <w:rPr>
          <w:rFonts w:ascii="Times New Roman" w:eastAsia="仿宋_GB2312" w:hAnsi="Times New Roman" w:hint="eastAsia"/>
          <w:sz w:val="28"/>
          <w:szCs w:val="28"/>
        </w:rPr>
        <w:t>项。</w:t>
      </w:r>
    </w:p>
    <w:p w:rsidR="00A95256" w:rsidRPr="00B75FED" w:rsidRDefault="00A95256" w:rsidP="00A95256">
      <w:pPr>
        <w:spacing w:line="360" w:lineRule="auto"/>
        <w:ind w:firstLine="426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 xml:space="preserve">3. </w:t>
      </w:r>
      <w:r w:rsidRPr="00B75FED">
        <w:rPr>
          <w:rFonts w:ascii="Times New Roman" w:eastAsia="仿宋_GB2312" w:hAnsi="Times New Roman" w:hint="eastAsia"/>
          <w:b/>
          <w:sz w:val="28"/>
          <w:szCs w:val="28"/>
        </w:rPr>
        <w:t>学科生长点的基础性研究</w:t>
      </w:r>
    </w:p>
    <w:p w:rsidR="00A95256" w:rsidRPr="00B75FED" w:rsidRDefault="00A95256" w:rsidP="00A95256">
      <w:pPr>
        <w:spacing w:line="360" w:lineRule="auto"/>
        <w:ind w:firstLine="426"/>
        <w:rPr>
          <w:rFonts w:ascii="Times New Roman" w:eastAsia="仿宋_GB2312" w:hAnsi="Times New Roman"/>
          <w:sz w:val="28"/>
          <w:szCs w:val="28"/>
        </w:rPr>
      </w:pPr>
      <w:r w:rsidRPr="00B75FED">
        <w:rPr>
          <w:rFonts w:ascii="Times New Roman" w:eastAsia="仿宋_GB2312" w:hAnsi="Times New Roman" w:hint="eastAsia"/>
          <w:sz w:val="28"/>
          <w:szCs w:val="28"/>
        </w:rPr>
        <w:lastRenderedPageBreak/>
        <w:t>鼓励对学科生长点开展前瞻性基础性研究，经费不超过</w:t>
      </w:r>
      <w:r>
        <w:rPr>
          <w:rFonts w:ascii="Times New Roman" w:eastAsia="仿宋_GB2312" w:hAnsi="Times New Roman" w:hint="eastAsia"/>
          <w:sz w:val="28"/>
          <w:szCs w:val="28"/>
        </w:rPr>
        <w:t>1</w:t>
      </w:r>
      <w:r w:rsidRPr="00B75FED">
        <w:rPr>
          <w:rFonts w:ascii="Times New Roman" w:eastAsia="仿宋_GB2312" w:hAnsi="Times New Roman"/>
          <w:sz w:val="28"/>
          <w:szCs w:val="28"/>
        </w:rPr>
        <w:t>0</w:t>
      </w:r>
      <w:r w:rsidRPr="00B75FED">
        <w:rPr>
          <w:rFonts w:ascii="Times New Roman" w:eastAsia="仿宋_GB2312" w:hAnsi="Times New Roman" w:hint="eastAsia"/>
          <w:sz w:val="28"/>
          <w:szCs w:val="28"/>
        </w:rPr>
        <w:t>万</w:t>
      </w:r>
      <w:r w:rsidRPr="00B75FED">
        <w:rPr>
          <w:rFonts w:ascii="Times New Roman" w:eastAsia="仿宋_GB2312" w:hAnsi="Times New Roman"/>
          <w:sz w:val="28"/>
          <w:szCs w:val="28"/>
        </w:rPr>
        <w:t>/</w:t>
      </w:r>
      <w:r w:rsidRPr="00B75FED">
        <w:rPr>
          <w:rFonts w:ascii="Times New Roman" w:eastAsia="仿宋_GB2312" w:hAnsi="Times New Roman" w:hint="eastAsia"/>
          <w:sz w:val="28"/>
          <w:szCs w:val="28"/>
        </w:rPr>
        <w:t>项。</w:t>
      </w:r>
      <w:r>
        <w:rPr>
          <w:rFonts w:ascii="Times New Roman" w:eastAsia="仿宋_GB2312" w:hAnsi="Times New Roman" w:hint="eastAsia"/>
          <w:sz w:val="28"/>
          <w:szCs w:val="28"/>
        </w:rPr>
        <w:t>201</w:t>
      </w:r>
      <w:r w:rsidR="0031049C">
        <w:rPr>
          <w:rFonts w:ascii="Times New Roman" w:eastAsia="仿宋_GB2312" w:hAnsi="Times New Roman" w:hint="eastAsia"/>
          <w:sz w:val="28"/>
          <w:szCs w:val="28"/>
        </w:rPr>
        <w:t>9</w:t>
      </w:r>
      <w:r>
        <w:rPr>
          <w:rFonts w:ascii="Times New Roman" w:eastAsia="仿宋_GB2312" w:hAnsi="Times New Roman" w:hint="eastAsia"/>
          <w:sz w:val="28"/>
          <w:szCs w:val="28"/>
        </w:rPr>
        <w:t>年科研专项经费</w:t>
      </w:r>
      <w:r w:rsidR="001361CE" w:rsidRPr="00B75FED">
        <w:rPr>
          <w:rFonts w:ascii="Times New Roman" w:eastAsia="仿宋_GB2312" w:hAnsi="Times New Roman" w:hint="eastAsia"/>
          <w:sz w:val="28"/>
          <w:szCs w:val="28"/>
        </w:rPr>
        <w:t>，</w:t>
      </w:r>
      <w:r>
        <w:rPr>
          <w:rFonts w:ascii="Times New Roman" w:eastAsia="仿宋_GB2312" w:hAnsi="Times New Roman" w:hint="eastAsia"/>
          <w:sz w:val="28"/>
          <w:szCs w:val="28"/>
        </w:rPr>
        <w:t>不受理学科生长点项目申请。</w:t>
      </w:r>
    </w:p>
    <w:p w:rsidR="00A95256" w:rsidRPr="00B75FED" w:rsidRDefault="00A95256" w:rsidP="00A95256">
      <w:pPr>
        <w:spacing w:line="360" w:lineRule="auto"/>
        <w:ind w:firstLine="426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 xml:space="preserve">4 </w:t>
      </w:r>
      <w:r w:rsidRPr="00B75FED">
        <w:rPr>
          <w:rFonts w:ascii="Times New Roman" w:eastAsia="仿宋_GB2312" w:hAnsi="Times New Roman" w:hint="eastAsia"/>
          <w:b/>
          <w:sz w:val="28"/>
          <w:szCs w:val="28"/>
        </w:rPr>
        <w:t>国际合作项目</w:t>
      </w:r>
    </w:p>
    <w:p w:rsidR="00A95256" w:rsidRPr="00B75FED" w:rsidRDefault="00A95256" w:rsidP="00A95256">
      <w:pPr>
        <w:spacing w:line="360" w:lineRule="auto"/>
        <w:ind w:firstLine="426"/>
        <w:rPr>
          <w:rFonts w:ascii="Times New Roman" w:eastAsia="仿宋_GB2312" w:hAnsi="Times New Roman"/>
          <w:sz w:val="28"/>
          <w:szCs w:val="28"/>
        </w:rPr>
      </w:pPr>
      <w:r w:rsidRPr="00B75FED">
        <w:rPr>
          <w:rFonts w:ascii="Times New Roman" w:eastAsia="仿宋_GB2312" w:hAnsi="Times New Roman" w:hint="eastAsia"/>
          <w:sz w:val="28"/>
          <w:szCs w:val="28"/>
        </w:rPr>
        <w:t>对推动成功的国际合作项目</w:t>
      </w:r>
      <w:r>
        <w:rPr>
          <w:rFonts w:ascii="Times New Roman" w:eastAsia="仿宋_GB2312" w:hAnsi="Times New Roman" w:hint="eastAsia"/>
          <w:sz w:val="28"/>
          <w:szCs w:val="28"/>
        </w:rPr>
        <w:t>（仅指项目经费进研究所的项目）</w:t>
      </w:r>
      <w:r w:rsidRPr="00B75FED">
        <w:rPr>
          <w:rFonts w:ascii="Times New Roman" w:eastAsia="仿宋_GB2312" w:hAnsi="Times New Roman" w:hint="eastAsia"/>
          <w:sz w:val="28"/>
          <w:szCs w:val="28"/>
        </w:rPr>
        <w:t>，可申请补助国际差旅费</w:t>
      </w:r>
      <w:r w:rsidRPr="00B75FED">
        <w:rPr>
          <w:rFonts w:ascii="Times New Roman" w:eastAsia="仿宋_GB2312" w:hAnsi="Times New Roman"/>
          <w:sz w:val="28"/>
          <w:szCs w:val="28"/>
        </w:rPr>
        <w:t>5</w:t>
      </w:r>
      <w:r w:rsidRPr="00B75FED">
        <w:rPr>
          <w:rFonts w:ascii="Times New Roman" w:eastAsia="仿宋_GB2312" w:hAnsi="Times New Roman" w:hint="eastAsia"/>
          <w:sz w:val="28"/>
          <w:szCs w:val="28"/>
        </w:rPr>
        <w:t>万元</w:t>
      </w:r>
      <w:r w:rsidRPr="00B75FED">
        <w:rPr>
          <w:rFonts w:ascii="Times New Roman" w:eastAsia="仿宋_GB2312" w:hAnsi="Times New Roman"/>
          <w:sz w:val="28"/>
          <w:szCs w:val="28"/>
        </w:rPr>
        <w:t>/</w:t>
      </w:r>
      <w:r w:rsidRPr="00B75FED">
        <w:rPr>
          <w:rFonts w:ascii="Times New Roman" w:eastAsia="仿宋_GB2312" w:hAnsi="Times New Roman" w:hint="eastAsia"/>
          <w:sz w:val="28"/>
          <w:szCs w:val="28"/>
        </w:rPr>
        <w:t>项。</w:t>
      </w:r>
    </w:p>
    <w:p w:rsidR="00A95256" w:rsidRPr="00B75FED" w:rsidRDefault="00A95256" w:rsidP="00A95256">
      <w:pPr>
        <w:spacing w:line="360" w:lineRule="auto"/>
        <w:ind w:firstLine="426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 xml:space="preserve">5 </w:t>
      </w:r>
      <w:r w:rsidRPr="00B75FED">
        <w:rPr>
          <w:rFonts w:ascii="Times New Roman" w:eastAsia="仿宋_GB2312" w:hAnsi="Times New Roman" w:hint="eastAsia"/>
          <w:b/>
          <w:sz w:val="28"/>
          <w:szCs w:val="28"/>
        </w:rPr>
        <w:t>其他</w:t>
      </w:r>
    </w:p>
    <w:p w:rsidR="00A95256" w:rsidRDefault="00A95256" w:rsidP="00A95256">
      <w:pPr>
        <w:spacing w:line="360" w:lineRule="auto"/>
        <w:ind w:firstLine="426"/>
        <w:rPr>
          <w:rFonts w:ascii="Times New Roman" w:eastAsia="仿宋_GB2312" w:hAnsi="Times New Roman"/>
          <w:sz w:val="28"/>
          <w:szCs w:val="28"/>
        </w:rPr>
      </w:pPr>
      <w:r w:rsidRPr="00B75FED">
        <w:rPr>
          <w:rFonts w:ascii="Times New Roman" w:eastAsia="仿宋_GB2312" w:hAnsi="Times New Roman" w:hint="eastAsia"/>
          <w:sz w:val="28"/>
          <w:szCs w:val="28"/>
        </w:rPr>
        <w:t>根据科研工作实际需要，提出以上类别（</w:t>
      </w:r>
      <w:r w:rsidRPr="00B75FED">
        <w:rPr>
          <w:rFonts w:ascii="Times New Roman" w:eastAsia="仿宋_GB2312" w:hAnsi="Times New Roman"/>
          <w:sz w:val="28"/>
          <w:szCs w:val="28"/>
        </w:rPr>
        <w:t>1-4</w:t>
      </w:r>
      <w:r w:rsidRPr="00B75FED">
        <w:rPr>
          <w:rFonts w:ascii="Times New Roman" w:eastAsia="仿宋_GB2312" w:hAnsi="Times New Roman" w:hint="eastAsia"/>
          <w:sz w:val="28"/>
          <w:szCs w:val="28"/>
        </w:rPr>
        <w:t>）之外的科研业务性经费申请</w:t>
      </w:r>
      <w:r>
        <w:rPr>
          <w:rFonts w:ascii="Times New Roman" w:eastAsia="仿宋_GB2312" w:hAnsi="Times New Roman" w:hint="eastAsia"/>
          <w:sz w:val="28"/>
          <w:szCs w:val="28"/>
        </w:rPr>
        <w:t>的</w:t>
      </w:r>
      <w:r w:rsidRPr="00B75FED">
        <w:rPr>
          <w:rFonts w:ascii="Times New Roman" w:eastAsia="仿宋_GB2312" w:hAnsi="Times New Roman" w:hint="eastAsia"/>
          <w:sz w:val="28"/>
          <w:szCs w:val="28"/>
        </w:rPr>
        <w:t>，需充分论证其必要性。经费不超过</w:t>
      </w:r>
      <w:r>
        <w:rPr>
          <w:rFonts w:ascii="Times New Roman" w:eastAsia="仿宋_GB2312" w:hAnsi="Times New Roman" w:hint="eastAsia"/>
          <w:sz w:val="28"/>
          <w:szCs w:val="28"/>
        </w:rPr>
        <w:t>1</w:t>
      </w:r>
      <w:r w:rsidRPr="00B75FED">
        <w:rPr>
          <w:rFonts w:ascii="Times New Roman" w:eastAsia="仿宋_GB2312" w:hAnsi="Times New Roman"/>
          <w:sz w:val="28"/>
          <w:szCs w:val="28"/>
        </w:rPr>
        <w:t>0</w:t>
      </w:r>
      <w:r w:rsidRPr="00B75FED">
        <w:rPr>
          <w:rFonts w:ascii="Times New Roman" w:eastAsia="仿宋_GB2312" w:hAnsi="Times New Roman" w:hint="eastAsia"/>
          <w:sz w:val="28"/>
          <w:szCs w:val="28"/>
        </w:rPr>
        <w:t>万</w:t>
      </w:r>
      <w:r w:rsidRPr="00B75FED">
        <w:rPr>
          <w:rFonts w:ascii="Times New Roman" w:eastAsia="仿宋_GB2312" w:hAnsi="Times New Roman"/>
          <w:sz w:val="28"/>
          <w:szCs w:val="28"/>
        </w:rPr>
        <w:t>/</w:t>
      </w:r>
      <w:r w:rsidRPr="00B75FED">
        <w:rPr>
          <w:rFonts w:ascii="Times New Roman" w:eastAsia="仿宋_GB2312" w:hAnsi="Times New Roman" w:hint="eastAsia"/>
          <w:sz w:val="28"/>
          <w:szCs w:val="28"/>
        </w:rPr>
        <w:t>项。</w:t>
      </w:r>
    </w:p>
    <w:p w:rsidR="00A95256" w:rsidRPr="00B75FED" w:rsidRDefault="00A95256" w:rsidP="00A95256">
      <w:pPr>
        <w:spacing w:beforeLines="50" w:before="156" w:afterLines="50" w:after="156" w:line="360" w:lineRule="auto"/>
        <w:ind w:firstLineChars="132" w:firstLine="424"/>
        <w:rPr>
          <w:rFonts w:ascii="Times New Roman" w:eastAsia="仿宋_GB2312" w:hAnsi="Times New Roman"/>
          <w:b/>
          <w:sz w:val="32"/>
          <w:szCs w:val="32"/>
        </w:rPr>
      </w:pPr>
      <w:r w:rsidRPr="00B75FED">
        <w:rPr>
          <w:rFonts w:ascii="Times New Roman" w:eastAsia="仿宋_GB2312" w:hAnsi="Times New Roman" w:hint="eastAsia"/>
          <w:b/>
          <w:sz w:val="32"/>
          <w:szCs w:val="32"/>
        </w:rPr>
        <w:t>三、平台及基地建设经费</w:t>
      </w:r>
    </w:p>
    <w:p w:rsidR="00A95256" w:rsidRPr="00B75FED" w:rsidRDefault="00A95256" w:rsidP="00A95256">
      <w:pPr>
        <w:autoSpaceDE w:val="0"/>
        <w:autoSpaceDN w:val="0"/>
        <w:adjustRightInd w:val="0"/>
        <w:ind w:firstLineChars="152" w:firstLine="426"/>
        <w:jc w:val="left"/>
        <w:rPr>
          <w:rFonts w:ascii="Times New Roman" w:eastAsia="仿宋_GB2312" w:hAnsi="Times New Roman"/>
          <w:sz w:val="28"/>
          <w:szCs w:val="28"/>
        </w:rPr>
      </w:pPr>
      <w:r w:rsidRPr="00B75FED">
        <w:rPr>
          <w:rFonts w:ascii="Times New Roman" w:eastAsia="仿宋_GB2312" w:hAnsi="Times New Roman" w:hint="eastAsia"/>
          <w:sz w:val="28"/>
          <w:szCs w:val="28"/>
        </w:rPr>
        <w:t>加强实验</w:t>
      </w:r>
      <w:r>
        <w:rPr>
          <w:rFonts w:ascii="Times New Roman" w:eastAsia="仿宋_GB2312" w:hAnsi="Times New Roman" w:hint="eastAsia"/>
          <w:sz w:val="28"/>
          <w:szCs w:val="28"/>
        </w:rPr>
        <w:t>室公共平台和公共</w:t>
      </w:r>
      <w:r w:rsidRPr="00B75FED">
        <w:rPr>
          <w:rFonts w:ascii="Times New Roman" w:eastAsia="仿宋_GB2312" w:hAnsi="Times New Roman" w:hint="eastAsia"/>
          <w:sz w:val="28"/>
          <w:szCs w:val="28"/>
        </w:rPr>
        <w:t>基地建设是提升实验室学科发展的重要保障，</w:t>
      </w:r>
      <w:r>
        <w:rPr>
          <w:rFonts w:ascii="Times New Roman" w:eastAsia="仿宋_GB2312" w:hAnsi="Times New Roman" w:hint="eastAsia"/>
          <w:sz w:val="28"/>
          <w:szCs w:val="28"/>
        </w:rPr>
        <w:t>从实验室运行经费中支出，申请项目执行期为</w:t>
      </w:r>
      <w:r>
        <w:rPr>
          <w:rFonts w:ascii="Times New Roman" w:eastAsia="仿宋_GB2312" w:hAnsi="Times New Roman" w:hint="eastAsia"/>
          <w:sz w:val="28"/>
          <w:szCs w:val="28"/>
        </w:rPr>
        <w:t>1</w:t>
      </w:r>
      <w:r>
        <w:rPr>
          <w:rFonts w:ascii="Times New Roman" w:eastAsia="仿宋_GB2312" w:hAnsi="Times New Roman" w:hint="eastAsia"/>
          <w:sz w:val="28"/>
          <w:szCs w:val="28"/>
        </w:rPr>
        <w:t>年</w:t>
      </w:r>
      <w:r w:rsidRPr="00B75FED">
        <w:rPr>
          <w:rFonts w:ascii="Times New Roman" w:eastAsia="仿宋_GB2312" w:hAnsi="Times New Roman" w:hint="eastAsia"/>
          <w:sz w:val="28"/>
          <w:szCs w:val="28"/>
        </w:rPr>
        <w:t>。</w:t>
      </w:r>
      <w:r>
        <w:rPr>
          <w:rFonts w:ascii="Times New Roman" w:eastAsia="仿宋_GB2312" w:hAnsi="Times New Roman" w:hint="eastAsia"/>
          <w:sz w:val="28"/>
          <w:szCs w:val="28"/>
        </w:rPr>
        <w:t>实验室近期</w:t>
      </w:r>
      <w:r w:rsidRPr="00B75FED">
        <w:rPr>
          <w:rFonts w:ascii="Times New Roman" w:eastAsia="仿宋_GB2312" w:hAnsi="Times New Roman" w:hint="eastAsia"/>
          <w:sz w:val="28"/>
          <w:szCs w:val="28"/>
        </w:rPr>
        <w:t>规划的平台及基地建设项目有：</w:t>
      </w:r>
    </w:p>
    <w:p w:rsidR="00A95256" w:rsidRPr="00B75FED" w:rsidRDefault="00A95256" w:rsidP="00A95256">
      <w:pPr>
        <w:numPr>
          <w:ilvl w:val="0"/>
          <w:numId w:val="3"/>
        </w:numPr>
        <w:spacing w:line="360" w:lineRule="auto"/>
        <w:rPr>
          <w:rFonts w:ascii="Times New Roman" w:eastAsia="仿宋_GB2312" w:hAnsi="Times New Roman"/>
          <w:sz w:val="28"/>
          <w:szCs w:val="28"/>
        </w:rPr>
      </w:pPr>
      <w:r w:rsidRPr="00B75FED">
        <w:rPr>
          <w:rFonts w:ascii="Times New Roman" w:eastAsia="仿宋_GB2312" w:hAnsi="Times New Roman" w:hint="eastAsia"/>
          <w:sz w:val="28"/>
          <w:szCs w:val="28"/>
        </w:rPr>
        <w:t>环境生物学与技术研究平台</w:t>
      </w:r>
    </w:p>
    <w:p w:rsidR="00A95256" w:rsidRPr="000E407D" w:rsidRDefault="00A95256" w:rsidP="00A95256">
      <w:pPr>
        <w:numPr>
          <w:ilvl w:val="0"/>
          <w:numId w:val="3"/>
        </w:numPr>
        <w:spacing w:line="360" w:lineRule="auto"/>
        <w:rPr>
          <w:rFonts w:ascii="Times New Roman" w:eastAsia="仿宋_GB2312" w:hAnsi="Times New Roman"/>
          <w:sz w:val="28"/>
          <w:szCs w:val="28"/>
        </w:rPr>
      </w:pPr>
      <w:r w:rsidRPr="000E407D">
        <w:rPr>
          <w:rFonts w:ascii="Times New Roman" w:eastAsia="仿宋_GB2312" w:hAnsi="Times New Roman" w:hint="eastAsia"/>
          <w:sz w:val="28"/>
          <w:szCs w:val="28"/>
        </w:rPr>
        <w:t>野外</w:t>
      </w:r>
      <w:r w:rsidRPr="00B75FED">
        <w:rPr>
          <w:rFonts w:ascii="Times New Roman" w:eastAsia="仿宋_GB2312" w:hAnsi="Times New Roman" w:hint="eastAsia"/>
          <w:sz w:val="28"/>
          <w:szCs w:val="28"/>
        </w:rPr>
        <w:t>观测台</w:t>
      </w:r>
      <w:r w:rsidRPr="000E407D">
        <w:rPr>
          <w:rFonts w:ascii="Times New Roman" w:eastAsia="仿宋_GB2312" w:hAnsi="Times New Roman" w:hint="eastAsia"/>
          <w:sz w:val="28"/>
          <w:szCs w:val="28"/>
        </w:rPr>
        <w:t>站建设基地。</w:t>
      </w:r>
    </w:p>
    <w:p w:rsidR="00A95256" w:rsidRPr="00B75FED" w:rsidRDefault="00A95256" w:rsidP="00A95256">
      <w:pPr>
        <w:numPr>
          <w:ilvl w:val="0"/>
          <w:numId w:val="2"/>
        </w:numPr>
        <w:spacing w:line="360" w:lineRule="auto"/>
        <w:ind w:left="851" w:hanging="284"/>
        <w:rPr>
          <w:rFonts w:ascii="Times New Roman" w:eastAsia="仿宋_GB2312" w:hAnsi="Times New Roman"/>
          <w:kern w:val="0"/>
          <w:sz w:val="28"/>
          <w:szCs w:val="28"/>
        </w:rPr>
      </w:pPr>
      <w:r w:rsidRPr="00B75FED">
        <w:rPr>
          <w:rFonts w:ascii="Times New Roman" w:eastAsia="仿宋_GB2312" w:hAnsi="Times New Roman"/>
          <w:kern w:val="0"/>
          <w:sz w:val="28"/>
          <w:szCs w:val="28"/>
        </w:rPr>
        <w:t>(</w:t>
      </w:r>
      <w:r w:rsidRPr="00B75FED">
        <w:rPr>
          <w:rFonts w:ascii="Times New Roman" w:eastAsia="仿宋_GB2312" w:hAnsi="Times New Roman" w:hint="eastAsia"/>
          <w:kern w:val="0"/>
          <w:sz w:val="28"/>
          <w:szCs w:val="28"/>
        </w:rPr>
        <w:t>亚</w:t>
      </w:r>
      <w:r w:rsidRPr="00B75FED">
        <w:rPr>
          <w:rFonts w:ascii="Times New Roman" w:eastAsia="仿宋_GB2312" w:hAnsi="Times New Roman"/>
          <w:kern w:val="0"/>
          <w:sz w:val="28"/>
          <w:szCs w:val="28"/>
        </w:rPr>
        <w:t>)</w:t>
      </w:r>
      <w:r w:rsidRPr="00B75FED">
        <w:rPr>
          <w:rFonts w:ascii="Times New Roman" w:eastAsia="仿宋_GB2312" w:hAnsi="Times New Roman" w:hint="eastAsia"/>
          <w:kern w:val="0"/>
          <w:sz w:val="28"/>
          <w:szCs w:val="28"/>
        </w:rPr>
        <w:t>深水湖泊生态系统野外观测研究站；</w:t>
      </w:r>
    </w:p>
    <w:p w:rsidR="00A95256" w:rsidRPr="00B75FED" w:rsidRDefault="00A95256" w:rsidP="00A95256">
      <w:pPr>
        <w:numPr>
          <w:ilvl w:val="0"/>
          <w:numId w:val="2"/>
        </w:numPr>
        <w:spacing w:line="360" w:lineRule="auto"/>
        <w:ind w:left="851" w:hanging="284"/>
        <w:rPr>
          <w:rFonts w:ascii="Times New Roman" w:eastAsia="仿宋_GB2312" w:hAnsi="Times New Roman"/>
          <w:kern w:val="0"/>
          <w:sz w:val="28"/>
          <w:szCs w:val="28"/>
        </w:rPr>
      </w:pPr>
      <w:r w:rsidRPr="00B75FED">
        <w:rPr>
          <w:rFonts w:ascii="Times New Roman" w:eastAsia="仿宋_GB2312" w:hAnsi="Times New Roman" w:hint="eastAsia"/>
          <w:kern w:val="0"/>
          <w:sz w:val="28"/>
          <w:szCs w:val="28"/>
        </w:rPr>
        <w:t>重金属污染与防治野外观测研究站；</w:t>
      </w:r>
    </w:p>
    <w:p w:rsidR="00A95256" w:rsidRDefault="00A95256" w:rsidP="00A95256">
      <w:pPr>
        <w:numPr>
          <w:ilvl w:val="0"/>
          <w:numId w:val="2"/>
        </w:numPr>
        <w:spacing w:line="360" w:lineRule="auto"/>
        <w:ind w:left="851" w:hanging="284"/>
        <w:rPr>
          <w:rFonts w:ascii="Times New Roman" w:eastAsia="仿宋_GB2312" w:hAnsi="Times New Roman"/>
          <w:kern w:val="0"/>
          <w:sz w:val="28"/>
          <w:szCs w:val="28"/>
        </w:rPr>
      </w:pPr>
      <w:r w:rsidRPr="00B75FED">
        <w:rPr>
          <w:rFonts w:ascii="Times New Roman" w:eastAsia="仿宋_GB2312" w:hAnsi="Times New Roman" w:hint="eastAsia"/>
          <w:kern w:val="0"/>
          <w:sz w:val="28"/>
          <w:szCs w:val="28"/>
        </w:rPr>
        <w:t>全球（气候）环境变化野外观测研究站。</w:t>
      </w:r>
    </w:p>
    <w:p w:rsidR="00A95256" w:rsidRDefault="00A95256" w:rsidP="00A95256">
      <w:pPr>
        <w:autoSpaceDE w:val="0"/>
        <w:autoSpaceDN w:val="0"/>
        <w:adjustRightInd w:val="0"/>
        <w:ind w:firstLineChars="152" w:firstLine="426"/>
        <w:rPr>
          <w:rFonts w:ascii="Times New Roman" w:eastAsia="仿宋_GB2312" w:hAnsi="Times New Roman"/>
          <w:sz w:val="28"/>
          <w:szCs w:val="28"/>
        </w:rPr>
      </w:pPr>
      <w:r w:rsidRPr="00B75FED">
        <w:rPr>
          <w:rFonts w:ascii="Times New Roman" w:eastAsia="仿宋_GB2312" w:hAnsi="Times New Roman" w:hint="eastAsia"/>
          <w:sz w:val="28"/>
          <w:szCs w:val="28"/>
        </w:rPr>
        <w:t>平台及基地建设</w:t>
      </w:r>
      <w:r>
        <w:rPr>
          <w:rFonts w:ascii="Times New Roman" w:eastAsia="仿宋_GB2312" w:hAnsi="Times New Roman" w:hint="eastAsia"/>
          <w:sz w:val="28"/>
          <w:szCs w:val="28"/>
        </w:rPr>
        <w:t>专项</w:t>
      </w:r>
      <w:r w:rsidRPr="00B75FED">
        <w:rPr>
          <w:rFonts w:ascii="Times New Roman" w:eastAsia="仿宋_GB2312" w:hAnsi="Times New Roman" w:hint="eastAsia"/>
          <w:sz w:val="28"/>
          <w:szCs w:val="28"/>
        </w:rPr>
        <w:t>经费</w:t>
      </w:r>
      <w:r>
        <w:rPr>
          <w:rFonts w:ascii="Times New Roman" w:eastAsia="仿宋_GB2312" w:hAnsi="Times New Roman" w:hint="eastAsia"/>
          <w:sz w:val="28"/>
          <w:szCs w:val="28"/>
        </w:rPr>
        <w:t>原则上以研究室创新单元作为主体申请，所建设的公共平台和公共</w:t>
      </w:r>
      <w:r w:rsidRPr="00B75FED">
        <w:rPr>
          <w:rFonts w:ascii="Times New Roman" w:eastAsia="仿宋_GB2312" w:hAnsi="Times New Roman" w:hint="eastAsia"/>
          <w:sz w:val="28"/>
          <w:szCs w:val="28"/>
        </w:rPr>
        <w:t>基地</w:t>
      </w:r>
      <w:r>
        <w:rPr>
          <w:rFonts w:ascii="Times New Roman" w:eastAsia="仿宋_GB2312" w:hAnsi="Times New Roman" w:hint="eastAsia"/>
          <w:sz w:val="28"/>
          <w:szCs w:val="28"/>
        </w:rPr>
        <w:t>须向实验室全体科研人员开放和共享。</w:t>
      </w:r>
    </w:p>
    <w:p w:rsidR="00A95256" w:rsidRPr="00B75FED" w:rsidRDefault="00A95256" w:rsidP="00A95256">
      <w:pPr>
        <w:spacing w:beforeLines="50" w:before="156" w:afterLines="50" w:after="156" w:line="360" w:lineRule="auto"/>
        <w:ind w:firstLineChars="132" w:firstLine="424"/>
        <w:rPr>
          <w:rFonts w:ascii="Times New Roman" w:eastAsia="仿宋_GB2312" w:hAnsi="Times New Roman"/>
          <w:b/>
          <w:sz w:val="32"/>
          <w:szCs w:val="32"/>
        </w:rPr>
      </w:pPr>
      <w:r w:rsidRPr="00B75FED">
        <w:rPr>
          <w:rFonts w:ascii="Times New Roman" w:eastAsia="仿宋_GB2312" w:hAnsi="Times New Roman" w:hint="eastAsia"/>
          <w:b/>
          <w:sz w:val="32"/>
          <w:szCs w:val="32"/>
        </w:rPr>
        <w:t>四、经费申请及使用</w:t>
      </w:r>
    </w:p>
    <w:p w:rsidR="00A95256" w:rsidRDefault="00A95256" w:rsidP="00A95256">
      <w:pPr>
        <w:spacing w:line="360" w:lineRule="auto"/>
        <w:ind w:firstLineChars="168" w:firstLine="47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1. </w:t>
      </w:r>
      <w:r w:rsidRPr="00B75FED">
        <w:rPr>
          <w:rFonts w:ascii="Times New Roman" w:eastAsia="仿宋_GB2312" w:hAnsi="Times New Roman" w:hint="eastAsia"/>
          <w:sz w:val="28"/>
          <w:szCs w:val="28"/>
        </w:rPr>
        <w:t>以上所有科研专项经费必须填写《环境地球化学国家重点实验</w:t>
      </w:r>
      <w:r w:rsidRPr="00B75FED">
        <w:rPr>
          <w:rFonts w:ascii="Times New Roman" w:eastAsia="仿宋_GB2312" w:hAnsi="Times New Roman" w:hint="eastAsia"/>
          <w:sz w:val="28"/>
          <w:szCs w:val="28"/>
        </w:rPr>
        <w:lastRenderedPageBreak/>
        <w:t>室科技专项经费申请书》</w:t>
      </w:r>
      <w:r>
        <w:rPr>
          <w:rFonts w:ascii="Times New Roman" w:eastAsia="仿宋_GB2312" w:hAnsi="Times New Roman" w:hint="eastAsia"/>
          <w:sz w:val="28"/>
          <w:szCs w:val="28"/>
        </w:rPr>
        <w:t>。</w:t>
      </w:r>
    </w:p>
    <w:p w:rsidR="00A95256" w:rsidRDefault="00A95256" w:rsidP="00A95256">
      <w:pPr>
        <w:spacing w:line="360" w:lineRule="auto"/>
        <w:ind w:firstLineChars="168" w:firstLine="47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2. </w:t>
      </w:r>
      <w:r>
        <w:rPr>
          <w:rFonts w:ascii="Times New Roman" w:eastAsia="仿宋_GB2312" w:hAnsi="Times New Roman" w:hint="eastAsia"/>
          <w:sz w:val="28"/>
          <w:szCs w:val="28"/>
        </w:rPr>
        <w:t>《申请书》</w:t>
      </w:r>
      <w:r w:rsidRPr="00B75FED">
        <w:rPr>
          <w:rFonts w:ascii="Times New Roman" w:eastAsia="仿宋_GB2312" w:hAnsi="Times New Roman" w:hint="eastAsia"/>
          <w:sz w:val="28"/>
          <w:szCs w:val="28"/>
        </w:rPr>
        <w:t>批复后必须严格完成年度计划任务，并</w:t>
      </w:r>
      <w:r>
        <w:rPr>
          <w:rFonts w:ascii="Times New Roman" w:eastAsia="仿宋_GB2312" w:hAnsi="Times New Roman" w:hint="eastAsia"/>
          <w:sz w:val="28"/>
          <w:szCs w:val="28"/>
        </w:rPr>
        <w:t>严格</w:t>
      </w:r>
      <w:r w:rsidRPr="00B75FED">
        <w:rPr>
          <w:rFonts w:ascii="Times New Roman" w:eastAsia="仿宋_GB2312" w:hAnsi="Times New Roman" w:hint="eastAsia"/>
          <w:sz w:val="28"/>
          <w:szCs w:val="28"/>
        </w:rPr>
        <w:t>执行科研专项经费</w:t>
      </w:r>
      <w:r>
        <w:rPr>
          <w:rFonts w:ascii="Times New Roman" w:eastAsia="仿宋_GB2312" w:hAnsi="Times New Roman" w:hint="eastAsia"/>
          <w:sz w:val="28"/>
          <w:szCs w:val="28"/>
        </w:rPr>
        <w:t>预算。</w:t>
      </w:r>
    </w:p>
    <w:p w:rsidR="00A95256" w:rsidRPr="00E126D2" w:rsidRDefault="00A95256" w:rsidP="00A95256">
      <w:pPr>
        <w:spacing w:line="360" w:lineRule="auto"/>
        <w:ind w:firstLineChars="168" w:firstLine="47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3. </w:t>
      </w:r>
      <w:r w:rsidRPr="00E126D2">
        <w:rPr>
          <w:rFonts w:ascii="Times New Roman" w:eastAsia="仿宋_GB2312" w:hAnsi="Times New Roman" w:hint="eastAsia"/>
          <w:sz w:val="28"/>
          <w:szCs w:val="28"/>
        </w:rPr>
        <w:t>科研</w:t>
      </w:r>
      <w:r>
        <w:rPr>
          <w:rFonts w:ascii="Times New Roman" w:eastAsia="仿宋_GB2312" w:hAnsi="Times New Roman" w:hint="eastAsia"/>
          <w:sz w:val="28"/>
          <w:szCs w:val="28"/>
        </w:rPr>
        <w:t>专项经费预算使用范围：仅限</w:t>
      </w:r>
      <w:r w:rsidRPr="00E126D2">
        <w:rPr>
          <w:rFonts w:ascii="Times New Roman" w:eastAsia="仿宋_GB2312" w:hAnsi="Times New Roman" w:hint="eastAsia"/>
          <w:sz w:val="28"/>
          <w:szCs w:val="28"/>
        </w:rPr>
        <w:t>与研究工作直接相关的材料费、测试化验加工费、差旅费、会议费、出版</w:t>
      </w:r>
      <w:r w:rsidRPr="00E126D2">
        <w:rPr>
          <w:rFonts w:ascii="Times New Roman" w:eastAsia="仿宋_GB2312" w:hAnsi="Times New Roman"/>
          <w:sz w:val="28"/>
          <w:szCs w:val="28"/>
        </w:rPr>
        <w:t>/</w:t>
      </w:r>
      <w:r w:rsidRPr="00E126D2">
        <w:rPr>
          <w:rFonts w:ascii="Times New Roman" w:eastAsia="仿宋_GB2312" w:hAnsi="Times New Roman" w:hint="eastAsia"/>
          <w:sz w:val="28"/>
          <w:szCs w:val="28"/>
        </w:rPr>
        <w:t>文献</w:t>
      </w:r>
      <w:r w:rsidRPr="00E126D2">
        <w:rPr>
          <w:rFonts w:ascii="Times New Roman" w:eastAsia="仿宋_GB2312" w:hAnsi="Times New Roman"/>
          <w:sz w:val="28"/>
          <w:szCs w:val="28"/>
        </w:rPr>
        <w:t>/</w:t>
      </w:r>
      <w:r w:rsidRPr="00E126D2">
        <w:rPr>
          <w:rFonts w:ascii="Times New Roman" w:eastAsia="仿宋_GB2312" w:hAnsi="Times New Roman" w:hint="eastAsia"/>
          <w:sz w:val="28"/>
          <w:szCs w:val="28"/>
        </w:rPr>
        <w:t>信息传播</w:t>
      </w:r>
      <w:r w:rsidRPr="00E126D2">
        <w:rPr>
          <w:rFonts w:ascii="Times New Roman" w:eastAsia="仿宋_GB2312" w:hAnsi="Times New Roman"/>
          <w:sz w:val="28"/>
          <w:szCs w:val="28"/>
        </w:rPr>
        <w:t>/</w:t>
      </w:r>
      <w:r w:rsidRPr="00E126D2">
        <w:rPr>
          <w:rFonts w:ascii="Times New Roman" w:eastAsia="仿宋_GB2312" w:hAnsi="Times New Roman" w:hint="eastAsia"/>
          <w:sz w:val="28"/>
          <w:szCs w:val="28"/>
        </w:rPr>
        <w:t>知识产权事务费、专家咨询费、劳务费等。</w:t>
      </w:r>
      <w:r>
        <w:rPr>
          <w:rFonts w:ascii="Times New Roman" w:eastAsia="仿宋_GB2312" w:hAnsi="Times New Roman" w:hint="eastAsia"/>
          <w:sz w:val="28"/>
          <w:szCs w:val="28"/>
        </w:rPr>
        <w:t>劳务费只用于支付</w:t>
      </w:r>
      <w:r w:rsidRPr="00E126D2">
        <w:rPr>
          <w:rFonts w:ascii="Times New Roman" w:eastAsia="仿宋_GB2312" w:hAnsi="Times New Roman" w:hint="eastAsia"/>
          <w:sz w:val="28"/>
          <w:szCs w:val="28"/>
        </w:rPr>
        <w:t>研究生</w:t>
      </w:r>
      <w:r>
        <w:rPr>
          <w:rFonts w:ascii="Times New Roman" w:eastAsia="仿宋_GB2312" w:hAnsi="Times New Roman" w:hint="eastAsia"/>
          <w:sz w:val="28"/>
          <w:szCs w:val="28"/>
        </w:rPr>
        <w:t>（博士后</w:t>
      </w:r>
      <w:r w:rsidRPr="00E126D2">
        <w:rPr>
          <w:rFonts w:ascii="Times New Roman" w:eastAsia="仿宋_GB2312" w:hAnsi="Times New Roman" w:hint="eastAsia"/>
          <w:sz w:val="28"/>
          <w:szCs w:val="28"/>
        </w:rPr>
        <w:t>）和临时聘用人员等劳务性费用</w:t>
      </w:r>
      <w:r>
        <w:rPr>
          <w:rFonts w:ascii="Times New Roman" w:eastAsia="仿宋_GB2312" w:hAnsi="Times New Roman" w:hint="eastAsia"/>
          <w:sz w:val="28"/>
          <w:szCs w:val="28"/>
        </w:rPr>
        <w:t>，不能用于实验室科研人员</w:t>
      </w:r>
      <w:r w:rsidRPr="00E126D2">
        <w:rPr>
          <w:rFonts w:ascii="Times New Roman" w:eastAsia="仿宋_GB2312" w:hAnsi="Times New Roman" w:hint="eastAsia"/>
          <w:sz w:val="28"/>
          <w:szCs w:val="28"/>
        </w:rPr>
        <w:t>工资、奖金、津补贴</w:t>
      </w:r>
      <w:r>
        <w:rPr>
          <w:rFonts w:ascii="Times New Roman" w:eastAsia="仿宋_GB2312" w:hAnsi="Times New Roman" w:hint="eastAsia"/>
          <w:sz w:val="28"/>
          <w:szCs w:val="28"/>
        </w:rPr>
        <w:t>、</w:t>
      </w:r>
      <w:r w:rsidRPr="00E126D2">
        <w:rPr>
          <w:rFonts w:ascii="Times New Roman" w:eastAsia="仿宋_GB2312" w:hAnsi="Times New Roman" w:hint="eastAsia"/>
          <w:sz w:val="28"/>
          <w:szCs w:val="28"/>
        </w:rPr>
        <w:t>福利</w:t>
      </w:r>
      <w:r>
        <w:rPr>
          <w:rFonts w:ascii="Times New Roman" w:eastAsia="仿宋_GB2312" w:hAnsi="Times New Roman" w:hint="eastAsia"/>
          <w:sz w:val="28"/>
          <w:szCs w:val="28"/>
        </w:rPr>
        <w:t>、</w:t>
      </w:r>
      <w:r w:rsidRPr="00E126D2">
        <w:rPr>
          <w:rFonts w:ascii="Times New Roman" w:eastAsia="仿宋_GB2312" w:hAnsi="Times New Roman" w:hint="eastAsia"/>
          <w:sz w:val="28"/>
          <w:szCs w:val="28"/>
        </w:rPr>
        <w:t>罚款、捐赠、赞助、投资等支出，严禁以任何方式牟取私利。</w:t>
      </w:r>
    </w:p>
    <w:p w:rsidR="00A95256" w:rsidRDefault="00A95256" w:rsidP="00A95256">
      <w:pPr>
        <w:spacing w:line="360" w:lineRule="auto"/>
        <w:ind w:firstLineChars="168" w:firstLine="47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4. </w:t>
      </w:r>
      <w:r w:rsidRPr="00B75FED">
        <w:rPr>
          <w:rFonts w:ascii="Times New Roman" w:eastAsia="仿宋_GB2312" w:hAnsi="Times New Roman" w:hint="eastAsia"/>
          <w:sz w:val="28"/>
          <w:szCs w:val="28"/>
        </w:rPr>
        <w:t>对不能完成年度计划任务或者未执行科研专项经费年度预算</w:t>
      </w:r>
      <w:r w:rsidRPr="00B75FED">
        <w:rPr>
          <w:rFonts w:ascii="Times New Roman" w:eastAsia="仿宋_GB2312" w:hAnsi="Times New Roman"/>
          <w:sz w:val="28"/>
          <w:szCs w:val="28"/>
        </w:rPr>
        <w:t>95%</w:t>
      </w:r>
      <w:r w:rsidRPr="00B75FED">
        <w:rPr>
          <w:rFonts w:ascii="Times New Roman" w:eastAsia="仿宋_GB2312" w:hAnsi="Times New Roman" w:hint="eastAsia"/>
          <w:sz w:val="28"/>
          <w:szCs w:val="28"/>
        </w:rPr>
        <w:t>以上的项目，</w:t>
      </w:r>
      <w:r>
        <w:rPr>
          <w:rFonts w:ascii="Times New Roman" w:eastAsia="仿宋_GB2312" w:hAnsi="Times New Roman" w:hint="eastAsia"/>
          <w:sz w:val="28"/>
          <w:szCs w:val="28"/>
        </w:rPr>
        <w:t>结余经费上缴实验室统一支配，并</w:t>
      </w:r>
      <w:r w:rsidRPr="00B75FED">
        <w:rPr>
          <w:rFonts w:ascii="Times New Roman" w:eastAsia="仿宋_GB2312" w:hAnsi="Times New Roman" w:hint="eastAsia"/>
          <w:sz w:val="28"/>
          <w:szCs w:val="28"/>
        </w:rPr>
        <w:t>扣除下年度“奖励性经费”的</w:t>
      </w:r>
      <w:r w:rsidRPr="00B75FED">
        <w:rPr>
          <w:rFonts w:ascii="Times New Roman" w:eastAsia="仿宋_GB2312" w:hAnsi="Times New Roman"/>
          <w:sz w:val="28"/>
          <w:szCs w:val="28"/>
        </w:rPr>
        <w:t>50%</w:t>
      </w:r>
      <w:r>
        <w:rPr>
          <w:rFonts w:ascii="Times New Roman" w:eastAsia="仿宋_GB2312" w:hAnsi="Times New Roman" w:hint="eastAsia"/>
          <w:sz w:val="28"/>
          <w:szCs w:val="28"/>
        </w:rPr>
        <w:t>（仅限奖励性经费项目）</w:t>
      </w:r>
      <w:r w:rsidRPr="00B75FED">
        <w:rPr>
          <w:rFonts w:ascii="Times New Roman" w:eastAsia="仿宋_GB2312" w:hAnsi="Times New Roman" w:hint="eastAsia"/>
          <w:sz w:val="28"/>
          <w:szCs w:val="28"/>
        </w:rPr>
        <w:t>，不受理下年度“科研业务性经费”和“平台及基地建设经费”申请。</w:t>
      </w:r>
    </w:p>
    <w:p w:rsidR="00A95256" w:rsidRDefault="00A95256" w:rsidP="00A95256">
      <w:pPr>
        <w:spacing w:line="360" w:lineRule="auto"/>
        <w:ind w:firstLineChars="168" w:firstLine="470"/>
        <w:rPr>
          <w:rFonts w:ascii="仿宋_GB2312" w:eastAsia="仿宋_GB2312" w:hAnsi="Arial"/>
          <w:sz w:val="28"/>
        </w:rPr>
      </w:pPr>
      <w:r>
        <w:rPr>
          <w:rFonts w:ascii="仿宋_GB2312" w:eastAsia="仿宋_GB2312" w:hAnsi="Arial" w:hint="eastAsia"/>
          <w:sz w:val="28"/>
        </w:rPr>
        <w:t>5. 科技专项</w:t>
      </w:r>
      <w:r w:rsidRPr="003B35EF">
        <w:rPr>
          <w:rFonts w:ascii="仿宋_GB2312" w:eastAsia="仿宋_GB2312" w:hAnsi="Arial" w:hint="eastAsia"/>
          <w:sz w:val="28"/>
        </w:rPr>
        <w:t>奖励性经费</w:t>
      </w:r>
      <w:r>
        <w:rPr>
          <w:rFonts w:ascii="仿宋_GB2312" w:eastAsia="仿宋_GB2312" w:hAnsi="Arial" w:hint="eastAsia"/>
          <w:sz w:val="28"/>
        </w:rPr>
        <w:t>、</w:t>
      </w:r>
      <w:r w:rsidRPr="00326279">
        <w:rPr>
          <w:rFonts w:ascii="仿宋_GB2312" w:eastAsia="仿宋_GB2312" w:hAnsi="Arial" w:hint="eastAsia"/>
          <w:sz w:val="28"/>
        </w:rPr>
        <w:t>科技专项业务经费</w:t>
      </w:r>
      <w:r>
        <w:rPr>
          <w:rFonts w:ascii="仿宋_GB2312" w:eastAsia="仿宋_GB2312" w:hAnsi="Arial" w:hint="eastAsia"/>
          <w:sz w:val="28"/>
        </w:rPr>
        <w:t>、</w:t>
      </w:r>
      <w:r w:rsidRPr="003B35EF">
        <w:rPr>
          <w:rFonts w:ascii="仿宋_GB2312" w:eastAsia="仿宋_GB2312" w:hAnsi="Arial" w:hint="eastAsia"/>
          <w:sz w:val="28"/>
        </w:rPr>
        <w:t>平台</w:t>
      </w:r>
      <w:r>
        <w:rPr>
          <w:rFonts w:ascii="仿宋_GB2312" w:eastAsia="仿宋_GB2312" w:hAnsi="Arial" w:hint="eastAsia"/>
          <w:sz w:val="28"/>
        </w:rPr>
        <w:t>及</w:t>
      </w:r>
      <w:r w:rsidRPr="003B35EF">
        <w:rPr>
          <w:rFonts w:ascii="仿宋_GB2312" w:eastAsia="仿宋_GB2312" w:hAnsi="Arial" w:hint="eastAsia"/>
          <w:sz w:val="28"/>
        </w:rPr>
        <w:t>基地建设经费</w:t>
      </w:r>
      <w:r>
        <w:rPr>
          <w:rFonts w:ascii="仿宋_GB2312" w:eastAsia="仿宋_GB2312" w:hAnsi="Arial" w:hint="eastAsia"/>
          <w:sz w:val="28"/>
        </w:rPr>
        <w:t>一次性建卡拨付。</w:t>
      </w:r>
    </w:p>
    <w:p w:rsidR="00A95256" w:rsidRPr="00507A7A" w:rsidRDefault="00A95256" w:rsidP="00A95256">
      <w:pPr>
        <w:spacing w:line="360" w:lineRule="auto"/>
        <w:ind w:firstLineChars="168" w:firstLine="470"/>
        <w:rPr>
          <w:rFonts w:ascii="Times New Roman" w:eastAsia="仿宋_GB2312" w:hAnsi="Times New Roman"/>
          <w:sz w:val="28"/>
          <w:szCs w:val="28"/>
        </w:rPr>
      </w:pPr>
    </w:p>
    <w:p w:rsidR="007B1805" w:rsidRPr="00F97C64" w:rsidRDefault="007B1805" w:rsidP="007B1805">
      <w:pPr>
        <w:ind w:firstLine="630"/>
        <w:jc w:val="right"/>
        <w:rPr>
          <w:rFonts w:ascii="Times New Roman" w:eastAsia="仿宋_GB2312" w:hAnsi="Times New Roman"/>
          <w:b/>
          <w:sz w:val="32"/>
          <w:szCs w:val="32"/>
        </w:rPr>
      </w:pPr>
      <w:r w:rsidRPr="00F97C64">
        <w:rPr>
          <w:rFonts w:ascii="Times New Roman" w:eastAsia="仿宋_GB2312" w:hAnsi="Times New Roman" w:hint="eastAsia"/>
          <w:b/>
          <w:sz w:val="32"/>
          <w:szCs w:val="32"/>
        </w:rPr>
        <w:t>环境地球化学国家重点实验室</w:t>
      </w:r>
    </w:p>
    <w:p w:rsidR="007B1805" w:rsidRPr="00F97C64" w:rsidRDefault="007B1805" w:rsidP="007B1805">
      <w:pPr>
        <w:ind w:firstLine="630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2018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12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17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</w:p>
    <w:p w:rsidR="00FA1D3F" w:rsidRPr="00A95256" w:rsidRDefault="00FA1D3F"/>
    <w:sectPr w:rsidR="00FA1D3F" w:rsidRPr="00A952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39C" w:rsidRDefault="00F2639C" w:rsidP="00A95256">
      <w:r>
        <w:separator/>
      </w:r>
    </w:p>
  </w:endnote>
  <w:endnote w:type="continuationSeparator" w:id="0">
    <w:p w:rsidR="00F2639C" w:rsidRDefault="00F2639C" w:rsidP="00A95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39C" w:rsidRDefault="00F2639C" w:rsidP="00A95256">
      <w:r>
        <w:separator/>
      </w:r>
    </w:p>
  </w:footnote>
  <w:footnote w:type="continuationSeparator" w:id="0">
    <w:p w:rsidR="00F2639C" w:rsidRDefault="00F2639C" w:rsidP="00A95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A37EC"/>
    <w:multiLevelType w:val="hybridMultilevel"/>
    <w:tmpl w:val="E0B8AAD0"/>
    <w:lvl w:ilvl="0" w:tplc="AA3C3FE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6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6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  <w:rPr>
        <w:rFonts w:cs="Times New Roman"/>
      </w:rPr>
    </w:lvl>
  </w:abstractNum>
  <w:abstractNum w:abstractNumId="1">
    <w:nsid w:val="20731185"/>
    <w:multiLevelType w:val="hybridMultilevel"/>
    <w:tmpl w:val="00AC0222"/>
    <w:lvl w:ilvl="0" w:tplc="90EC567A">
      <w:start w:val="1"/>
      <w:numFmt w:val="decimal"/>
      <w:lvlText w:val="%1."/>
      <w:lvlJc w:val="left"/>
      <w:pPr>
        <w:ind w:left="89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78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9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18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38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5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78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98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18" w:hanging="420"/>
      </w:pPr>
      <w:rPr>
        <w:rFonts w:cs="Times New Roman"/>
      </w:rPr>
    </w:lvl>
  </w:abstractNum>
  <w:abstractNum w:abstractNumId="2">
    <w:nsid w:val="7E846FF0"/>
    <w:multiLevelType w:val="hybridMultilevel"/>
    <w:tmpl w:val="3CE44EB6"/>
    <w:lvl w:ilvl="0" w:tplc="04090003">
      <w:start w:val="1"/>
      <w:numFmt w:val="bullet"/>
      <w:lvlText w:val=""/>
      <w:lvlJc w:val="left"/>
      <w:pPr>
        <w:ind w:left="98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C73"/>
    <w:rsid w:val="00042C48"/>
    <w:rsid w:val="00084513"/>
    <w:rsid w:val="001361CE"/>
    <w:rsid w:val="001C0C73"/>
    <w:rsid w:val="00284F7C"/>
    <w:rsid w:val="0031049C"/>
    <w:rsid w:val="003C677F"/>
    <w:rsid w:val="007B1805"/>
    <w:rsid w:val="008E5CD9"/>
    <w:rsid w:val="009C1C62"/>
    <w:rsid w:val="00A95256"/>
    <w:rsid w:val="00AB146D"/>
    <w:rsid w:val="00AF0F64"/>
    <w:rsid w:val="00D717D3"/>
    <w:rsid w:val="00F2639C"/>
    <w:rsid w:val="00FA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CD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52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52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52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52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CD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52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52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52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52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323</Words>
  <Characters>1842</Characters>
  <Application>Microsoft Office Word</Application>
  <DocSecurity>0</DocSecurity>
  <Lines>15</Lines>
  <Paragraphs>4</Paragraphs>
  <ScaleCrop>false</ScaleCrop>
  <Company>CHINA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9</cp:revision>
  <dcterms:created xsi:type="dcterms:W3CDTF">2017-11-17T06:53:00Z</dcterms:created>
  <dcterms:modified xsi:type="dcterms:W3CDTF">2018-12-21T02:57:00Z</dcterms:modified>
</cp:coreProperties>
</file>